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28C83" w14:textId="77777777" w:rsidR="00A51E53" w:rsidRPr="00112416" w:rsidRDefault="00A51E53" w:rsidP="00592537">
      <w:pPr>
        <w:rPr>
          <w:rFonts w:asciiTheme="minorHAnsi" w:hAnsiTheme="minorHAnsi" w:cstheme="minorHAnsi"/>
          <w:sz w:val="22"/>
          <w:szCs w:val="22"/>
        </w:rPr>
      </w:pPr>
    </w:p>
    <w:p w14:paraId="0BFECF79" w14:textId="7F6125BD" w:rsidR="00112416" w:rsidRDefault="00112416" w:rsidP="00592537">
      <w:pPr>
        <w:pStyle w:val="p2"/>
        <w:spacing w:after="0" w:line="240" w:lineRule="auto"/>
        <w:rPr>
          <w:rFonts w:asciiTheme="minorHAnsi" w:eastAsia="Calibri" w:hAnsiTheme="minorHAnsi" w:cstheme="minorHAnsi"/>
          <w:sz w:val="22"/>
          <w:szCs w:val="22"/>
        </w:rPr>
      </w:pPr>
    </w:p>
    <w:p w14:paraId="1455D36B" w14:textId="196D7A10" w:rsidR="00592537" w:rsidRPr="00592537" w:rsidRDefault="00592537" w:rsidP="00592537">
      <w:pPr>
        <w:pStyle w:val="p2"/>
        <w:spacing w:after="0" w:line="240" w:lineRule="auto"/>
        <w:jc w:val="center"/>
        <w:rPr>
          <w:rFonts w:asciiTheme="minorHAnsi" w:eastAsia="Calibri" w:hAnsiTheme="minorHAnsi" w:cstheme="minorHAnsi"/>
          <w:b/>
          <w:bCs/>
          <w:sz w:val="22"/>
          <w:szCs w:val="22"/>
        </w:rPr>
      </w:pPr>
      <w:r w:rsidRPr="00592537">
        <w:rPr>
          <w:rFonts w:asciiTheme="minorHAnsi" w:eastAsia="Calibri" w:hAnsiTheme="minorHAnsi" w:cstheme="minorHAnsi"/>
          <w:b/>
          <w:bCs/>
          <w:sz w:val="22"/>
          <w:szCs w:val="22"/>
        </w:rPr>
        <w:t>THE PAPER ESCAPER</w:t>
      </w:r>
    </w:p>
    <w:p w14:paraId="6D0A589F" w14:textId="0AA17BE3" w:rsidR="00592537" w:rsidRPr="00592537" w:rsidRDefault="00592537" w:rsidP="00592537">
      <w:pPr>
        <w:pStyle w:val="p2"/>
        <w:spacing w:after="0" w:line="240" w:lineRule="auto"/>
        <w:jc w:val="center"/>
        <w:rPr>
          <w:rFonts w:asciiTheme="minorHAnsi" w:eastAsia="Calibri" w:hAnsiTheme="minorHAnsi" w:cstheme="minorHAnsi"/>
          <w:b/>
          <w:bCs/>
          <w:sz w:val="22"/>
          <w:szCs w:val="22"/>
        </w:rPr>
      </w:pPr>
      <w:r w:rsidRPr="00592537">
        <w:rPr>
          <w:rFonts w:asciiTheme="minorHAnsi" w:eastAsia="Calibri" w:hAnsiTheme="minorHAnsi" w:cstheme="minorHAnsi"/>
          <w:b/>
          <w:bCs/>
          <w:sz w:val="22"/>
          <w:szCs w:val="22"/>
        </w:rPr>
        <w:t>2022 CLASSROOM RESOURCES</w:t>
      </w:r>
    </w:p>
    <w:p w14:paraId="701A7352" w14:textId="77777777" w:rsidR="00592537" w:rsidRPr="00592537" w:rsidRDefault="00592537" w:rsidP="00592537">
      <w:pPr>
        <w:pStyle w:val="p2"/>
        <w:spacing w:after="0" w:line="240" w:lineRule="auto"/>
        <w:jc w:val="center"/>
        <w:rPr>
          <w:rFonts w:asciiTheme="minorHAnsi" w:eastAsia="Calibri" w:hAnsiTheme="minorHAnsi" w:cstheme="minorHAnsi"/>
          <w:sz w:val="22"/>
          <w:szCs w:val="22"/>
        </w:rPr>
      </w:pPr>
    </w:p>
    <w:p w14:paraId="15EAC38C" w14:textId="1BF96ED0" w:rsidR="00841CC2" w:rsidRPr="00841CC2" w:rsidRDefault="00841CC2" w:rsidP="00841CC2">
      <w:pPr>
        <w:pStyle w:val="p2"/>
        <w:spacing w:after="0" w:line="240" w:lineRule="auto"/>
        <w:jc w:val="center"/>
        <w:rPr>
          <w:rStyle w:val="Hyperlink"/>
          <w:rFonts w:asciiTheme="minorHAnsi" w:hAnsiTheme="minorHAnsi" w:cstheme="minorHAnsi"/>
          <w:b/>
          <w:bCs/>
          <w:sz w:val="22"/>
          <w:szCs w:val="22"/>
        </w:rPr>
      </w:pPr>
      <w:hyperlink r:id="rId8" w:history="1">
        <w:r w:rsidRPr="00841CC2">
          <w:rPr>
            <w:rStyle w:val="Hyperlink"/>
            <w:rFonts w:asciiTheme="minorHAnsi" w:hAnsiTheme="minorHAnsi" w:cstheme="minorHAnsi"/>
            <w:b/>
            <w:bCs/>
            <w:sz w:val="22"/>
            <w:szCs w:val="22"/>
          </w:rPr>
          <w:t>Resource pack available here</w:t>
        </w:r>
      </w:hyperlink>
    </w:p>
    <w:p w14:paraId="7BAA77F2" w14:textId="77777777" w:rsidR="00841CC2" w:rsidRDefault="00841CC2" w:rsidP="00592537">
      <w:pPr>
        <w:pStyle w:val="p2"/>
        <w:spacing w:after="0" w:line="240" w:lineRule="auto"/>
        <w:rPr>
          <w:rFonts w:asciiTheme="minorHAnsi" w:eastAsia="Calibri" w:hAnsiTheme="minorHAnsi" w:cstheme="minorHAnsi"/>
          <w:sz w:val="22"/>
          <w:szCs w:val="22"/>
        </w:rPr>
      </w:pPr>
    </w:p>
    <w:p w14:paraId="545DD2AF" w14:textId="6A5C8D6D" w:rsidR="00592537" w:rsidRPr="00592537" w:rsidRDefault="00592537" w:rsidP="00592537">
      <w:pPr>
        <w:pStyle w:val="p2"/>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Here you will find a trove of resources to explore the ideas and characters of The Paper Escaper in the classroom. These are flexible to suit a range of year levels. This pack includes:</w:t>
      </w:r>
    </w:p>
    <w:p w14:paraId="2E686C07" w14:textId="77777777" w:rsidR="00592537" w:rsidRPr="00592537" w:rsidRDefault="00592537" w:rsidP="00592537">
      <w:pPr>
        <w:pStyle w:val="p2"/>
        <w:spacing w:after="0" w:line="240" w:lineRule="auto"/>
        <w:rPr>
          <w:rFonts w:asciiTheme="minorHAnsi" w:eastAsia="Calibri" w:hAnsiTheme="minorHAnsi" w:cstheme="minorHAnsi"/>
          <w:sz w:val="22"/>
          <w:szCs w:val="22"/>
        </w:rPr>
      </w:pPr>
    </w:p>
    <w:p w14:paraId="770503F5" w14:textId="77777777" w:rsidR="00592537" w:rsidRPr="00592537" w:rsidRDefault="00592537" w:rsidP="00592537">
      <w:pPr>
        <w:pStyle w:val="p2"/>
        <w:numPr>
          <w:ilvl w:val="0"/>
          <w:numId w:val="6"/>
        </w:numPr>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A PowerPoint with discussion and reflection questions</w:t>
      </w:r>
    </w:p>
    <w:p w14:paraId="1675CFC8" w14:textId="77777777" w:rsidR="00592537" w:rsidRPr="00592537" w:rsidRDefault="00592537" w:rsidP="00592537">
      <w:pPr>
        <w:pStyle w:val="p2"/>
        <w:numPr>
          <w:ilvl w:val="0"/>
          <w:numId w:val="6"/>
        </w:numPr>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3 printable making and drawing worksheets</w:t>
      </w:r>
    </w:p>
    <w:p w14:paraId="40B0F636" w14:textId="77777777" w:rsidR="00592537" w:rsidRPr="00592537" w:rsidRDefault="00592537" w:rsidP="00592537">
      <w:pPr>
        <w:pStyle w:val="p2"/>
        <w:numPr>
          <w:ilvl w:val="0"/>
          <w:numId w:val="6"/>
        </w:numPr>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3 step-by-step videos showing how to make a recycled paper puppet and bring it to life</w:t>
      </w:r>
    </w:p>
    <w:p w14:paraId="5FE24530" w14:textId="77777777" w:rsidR="00592537" w:rsidRPr="00592537" w:rsidRDefault="00592537" w:rsidP="00592537">
      <w:pPr>
        <w:pStyle w:val="p2"/>
        <w:numPr>
          <w:ilvl w:val="0"/>
          <w:numId w:val="6"/>
        </w:numPr>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3 video interviews with The Paper Escaper puppeteers</w:t>
      </w:r>
    </w:p>
    <w:p w14:paraId="06853EE6" w14:textId="77777777" w:rsidR="00592537" w:rsidRPr="00592537" w:rsidRDefault="00592537" w:rsidP="00592537">
      <w:pPr>
        <w:pStyle w:val="p2"/>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 xml:space="preserve"> </w:t>
      </w:r>
    </w:p>
    <w:p w14:paraId="7DA130B4" w14:textId="32AF0A03" w:rsidR="00592537" w:rsidRDefault="00592537" w:rsidP="00592537">
      <w:pPr>
        <w:pStyle w:val="p2"/>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 xml:space="preserve">We’d love to hear from you as you work through these resources! If you have feedback, suggestions or questions, please contact us at </w:t>
      </w:r>
      <w:hyperlink r:id="rId9" w:history="1">
        <w:r w:rsidRPr="00674BCF">
          <w:rPr>
            <w:rStyle w:val="Hyperlink"/>
            <w:rFonts w:asciiTheme="minorHAnsi" w:eastAsia="Calibri" w:hAnsiTheme="minorHAnsi" w:cstheme="minorHAnsi"/>
            <w:sz w:val="22"/>
            <w:szCs w:val="22"/>
          </w:rPr>
          <w:t>schools@terrapin.org.au</w:t>
        </w:r>
      </w:hyperlink>
      <w:r w:rsidRPr="00592537">
        <w:rPr>
          <w:rFonts w:asciiTheme="minorHAnsi" w:eastAsia="Calibri" w:hAnsiTheme="minorHAnsi" w:cstheme="minorHAnsi"/>
          <w:sz w:val="22"/>
          <w:szCs w:val="22"/>
        </w:rPr>
        <w:t>.</w:t>
      </w:r>
    </w:p>
    <w:p w14:paraId="41051ACD" w14:textId="0293E05E" w:rsidR="00592537" w:rsidRDefault="00592537" w:rsidP="00592537">
      <w:pPr>
        <w:pStyle w:val="p2"/>
        <w:pBdr>
          <w:bottom w:val="single" w:sz="4" w:space="1" w:color="auto"/>
        </w:pBdr>
        <w:spacing w:after="0" w:line="240" w:lineRule="auto"/>
        <w:rPr>
          <w:rFonts w:asciiTheme="minorHAnsi" w:eastAsia="Calibri" w:hAnsiTheme="minorHAnsi" w:cstheme="minorHAnsi"/>
          <w:sz w:val="22"/>
          <w:szCs w:val="22"/>
        </w:rPr>
      </w:pPr>
    </w:p>
    <w:p w14:paraId="7E131684" w14:textId="77777777" w:rsidR="00592537" w:rsidRDefault="00592537" w:rsidP="00592537">
      <w:pPr>
        <w:pStyle w:val="p2"/>
        <w:spacing w:after="0" w:line="240" w:lineRule="auto"/>
        <w:rPr>
          <w:rFonts w:asciiTheme="minorHAnsi" w:eastAsia="Calibri" w:hAnsiTheme="minorHAnsi" w:cstheme="minorHAnsi"/>
          <w:sz w:val="22"/>
          <w:szCs w:val="22"/>
        </w:rPr>
      </w:pPr>
    </w:p>
    <w:p w14:paraId="73773098" w14:textId="77777777" w:rsidR="00592537" w:rsidRPr="00592537" w:rsidRDefault="00592537" w:rsidP="00592537">
      <w:pPr>
        <w:pStyle w:val="p2"/>
        <w:spacing w:after="0" w:line="240" w:lineRule="auto"/>
        <w:rPr>
          <w:rFonts w:asciiTheme="minorHAnsi" w:eastAsia="Calibri" w:hAnsiTheme="minorHAnsi" w:cstheme="minorHAnsi"/>
          <w:b/>
          <w:bCs/>
          <w:sz w:val="22"/>
          <w:szCs w:val="22"/>
        </w:rPr>
      </w:pPr>
      <w:r w:rsidRPr="00592537">
        <w:rPr>
          <w:rFonts w:asciiTheme="minorHAnsi" w:eastAsia="Calibri" w:hAnsiTheme="minorHAnsi" w:cstheme="minorHAnsi"/>
          <w:b/>
          <w:bCs/>
          <w:sz w:val="22"/>
          <w:szCs w:val="22"/>
        </w:rPr>
        <w:t>CLASSROOM DISCUSSION POWERPOINT</w:t>
      </w:r>
    </w:p>
    <w:p w14:paraId="3E903EB1" w14:textId="137D5FAF" w:rsidR="00592537" w:rsidRDefault="00592537" w:rsidP="00592537">
      <w:pPr>
        <w:pStyle w:val="p2"/>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Suggested for Years K – 6</w:t>
      </w:r>
    </w:p>
    <w:p w14:paraId="3EC1CF5D" w14:textId="31C5E455" w:rsidR="00592537" w:rsidRPr="00592537" w:rsidRDefault="00592537" w:rsidP="00592537">
      <w:pPr>
        <w:pStyle w:val="p2"/>
        <w:spacing w:after="0" w:line="240" w:lineRule="auto"/>
        <w:rPr>
          <w:rFonts w:asciiTheme="minorHAnsi" w:eastAsia="Calibri" w:hAnsiTheme="minorHAnsi" w:cstheme="minorHAnsi"/>
          <w:sz w:val="22"/>
          <w:szCs w:val="22"/>
        </w:rPr>
      </w:pPr>
    </w:p>
    <w:p w14:paraId="2C3CEC11" w14:textId="77777777" w:rsidR="00592537" w:rsidRPr="00592537" w:rsidRDefault="00592537" w:rsidP="00592537">
      <w:pPr>
        <w:pStyle w:val="p2"/>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This post-show PowerPoint has been developed to support teachers and students to have an in-class discussion after watching The Paper Escaper. Questions in the PowerPoint are supported by imagery from the show and have been kept broad so they can be used across year levels.</w:t>
      </w:r>
    </w:p>
    <w:p w14:paraId="635D664C" w14:textId="6704EB7C" w:rsidR="00592537" w:rsidRDefault="00592537" w:rsidP="00592537">
      <w:pPr>
        <w:pStyle w:val="p2"/>
        <w:pBdr>
          <w:bottom w:val="single" w:sz="4" w:space="1" w:color="auto"/>
        </w:pBdr>
        <w:spacing w:after="0" w:line="240" w:lineRule="auto"/>
        <w:rPr>
          <w:rFonts w:asciiTheme="minorHAnsi" w:eastAsia="Calibri" w:hAnsiTheme="minorHAnsi" w:cstheme="minorHAnsi"/>
          <w:sz w:val="22"/>
          <w:szCs w:val="22"/>
        </w:rPr>
      </w:pPr>
    </w:p>
    <w:p w14:paraId="42CAEDBB" w14:textId="7E0EF82B" w:rsidR="00592537" w:rsidRDefault="00592537" w:rsidP="00592537">
      <w:pPr>
        <w:pStyle w:val="p2"/>
        <w:spacing w:after="0" w:line="240" w:lineRule="auto"/>
        <w:rPr>
          <w:rFonts w:asciiTheme="minorHAnsi" w:eastAsia="Calibri" w:hAnsiTheme="minorHAnsi" w:cstheme="minorHAnsi"/>
          <w:sz w:val="22"/>
          <w:szCs w:val="22"/>
        </w:rPr>
      </w:pPr>
    </w:p>
    <w:p w14:paraId="4D4CA78D" w14:textId="2780CE76" w:rsidR="00592537" w:rsidRPr="00592537" w:rsidRDefault="00592537" w:rsidP="00592537">
      <w:pPr>
        <w:pStyle w:val="p2"/>
        <w:spacing w:after="0" w:line="240" w:lineRule="auto"/>
        <w:rPr>
          <w:rFonts w:asciiTheme="minorHAnsi" w:eastAsia="Calibri" w:hAnsiTheme="minorHAnsi" w:cstheme="minorHAnsi"/>
          <w:b/>
          <w:bCs/>
          <w:sz w:val="22"/>
          <w:szCs w:val="22"/>
        </w:rPr>
      </w:pPr>
      <w:r w:rsidRPr="00592537">
        <w:rPr>
          <w:rFonts w:asciiTheme="minorHAnsi" w:eastAsia="Calibri" w:hAnsiTheme="minorHAnsi" w:cstheme="minorHAnsi"/>
          <w:b/>
          <w:bCs/>
          <w:sz w:val="22"/>
          <w:szCs w:val="22"/>
        </w:rPr>
        <w:t>PRINTABLE WORKSHEETS</w:t>
      </w:r>
    </w:p>
    <w:p w14:paraId="099FBB32" w14:textId="702EB146" w:rsidR="00592537" w:rsidRDefault="00592537" w:rsidP="00592537">
      <w:pPr>
        <w:pStyle w:val="p2"/>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 xml:space="preserve">Suggested for Years K </w:t>
      </w:r>
      <w:r>
        <w:rPr>
          <w:rFonts w:asciiTheme="minorHAnsi" w:eastAsia="Calibri" w:hAnsiTheme="minorHAnsi" w:cstheme="minorHAnsi"/>
          <w:sz w:val="22"/>
          <w:szCs w:val="22"/>
        </w:rPr>
        <w:t>–</w:t>
      </w:r>
      <w:r w:rsidRPr="00592537">
        <w:rPr>
          <w:rFonts w:asciiTheme="minorHAnsi" w:eastAsia="Calibri" w:hAnsiTheme="minorHAnsi" w:cstheme="minorHAnsi"/>
          <w:sz w:val="22"/>
          <w:szCs w:val="22"/>
        </w:rPr>
        <w:t xml:space="preserve"> 6</w:t>
      </w:r>
    </w:p>
    <w:p w14:paraId="437D6C9E" w14:textId="0FD56C12" w:rsidR="00592537" w:rsidRPr="00592537" w:rsidRDefault="00592537" w:rsidP="00592537">
      <w:pPr>
        <w:pStyle w:val="p2"/>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br/>
        <w:t>These printable worksheets include activities for students to remember parts of The Paper Escaper and imagine features for the show’s characters. They are hands-on making and drawing activities, which can also include class discussion to brainstorm ideas and scenes from the show.</w:t>
      </w:r>
    </w:p>
    <w:p w14:paraId="3DBCC4BD" w14:textId="77777777" w:rsidR="00592537" w:rsidRPr="00592537" w:rsidRDefault="00592537" w:rsidP="00592537">
      <w:pPr>
        <w:pStyle w:val="p2"/>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 </w:t>
      </w:r>
    </w:p>
    <w:p w14:paraId="0DD44A40" w14:textId="77777777" w:rsidR="00592537" w:rsidRPr="00592537" w:rsidRDefault="00592537" w:rsidP="00592537">
      <w:pPr>
        <w:pStyle w:val="p2"/>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For these activities, you will need:</w:t>
      </w:r>
    </w:p>
    <w:p w14:paraId="24312695" w14:textId="7F225D3F" w:rsidR="00592537" w:rsidRPr="00592537" w:rsidRDefault="00592537" w:rsidP="00592537">
      <w:pPr>
        <w:pStyle w:val="p2"/>
        <w:spacing w:after="0" w:line="240" w:lineRule="auto"/>
        <w:rPr>
          <w:rFonts w:asciiTheme="minorHAnsi" w:eastAsia="Calibri" w:hAnsiTheme="minorHAnsi" w:cstheme="minorHAnsi"/>
          <w:sz w:val="22"/>
          <w:szCs w:val="22"/>
        </w:rPr>
      </w:pPr>
    </w:p>
    <w:p w14:paraId="0CA1F7DA" w14:textId="6BE1C47A" w:rsidR="00592537" w:rsidRPr="00592537" w:rsidRDefault="00592537" w:rsidP="00592537">
      <w:pPr>
        <w:pStyle w:val="p2"/>
        <w:numPr>
          <w:ilvl w:val="0"/>
          <w:numId w:val="7"/>
        </w:numPr>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 xml:space="preserve">All: </w:t>
      </w:r>
      <w:r w:rsidR="00C279FC">
        <w:rPr>
          <w:rFonts w:asciiTheme="minorHAnsi" w:eastAsia="Calibri" w:hAnsiTheme="minorHAnsi" w:cstheme="minorHAnsi"/>
          <w:sz w:val="22"/>
          <w:szCs w:val="22"/>
        </w:rPr>
        <w:t>A4 or A3 printouts, c</w:t>
      </w:r>
      <w:r w:rsidRPr="00592537">
        <w:rPr>
          <w:rFonts w:asciiTheme="minorHAnsi" w:eastAsia="Calibri" w:hAnsiTheme="minorHAnsi" w:cstheme="minorHAnsi"/>
          <w:sz w:val="22"/>
          <w:szCs w:val="22"/>
        </w:rPr>
        <w:t>oloured pencils, textas or crayons</w:t>
      </w:r>
    </w:p>
    <w:p w14:paraId="3CAE11E1" w14:textId="64603A76" w:rsidR="00592537" w:rsidRDefault="00592537" w:rsidP="00592537">
      <w:pPr>
        <w:pStyle w:val="p2"/>
        <w:numPr>
          <w:ilvl w:val="0"/>
          <w:numId w:val="7"/>
        </w:numPr>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For Karta Making Task: coloured scrap paper, small craft bits and pieces</w:t>
      </w:r>
    </w:p>
    <w:p w14:paraId="1EAA24B3" w14:textId="52AD1E5D" w:rsidR="00592537" w:rsidRDefault="00592537" w:rsidP="00592537">
      <w:pPr>
        <w:pStyle w:val="p2"/>
        <w:pBdr>
          <w:bottom w:val="single" w:sz="4" w:space="1" w:color="auto"/>
        </w:pBdr>
        <w:spacing w:after="0" w:line="240" w:lineRule="auto"/>
        <w:rPr>
          <w:rFonts w:asciiTheme="minorHAnsi" w:eastAsia="Calibri" w:hAnsiTheme="minorHAnsi" w:cstheme="minorHAnsi"/>
          <w:sz w:val="22"/>
          <w:szCs w:val="22"/>
        </w:rPr>
      </w:pPr>
    </w:p>
    <w:p w14:paraId="5672C2A8" w14:textId="77777777" w:rsidR="00592537" w:rsidRPr="00592537" w:rsidRDefault="00592537" w:rsidP="00592537">
      <w:pPr>
        <w:pStyle w:val="p2"/>
        <w:spacing w:after="0" w:line="240" w:lineRule="auto"/>
        <w:rPr>
          <w:rFonts w:asciiTheme="minorHAnsi" w:eastAsia="Calibri" w:hAnsiTheme="minorHAnsi" w:cstheme="minorHAnsi"/>
          <w:sz w:val="22"/>
          <w:szCs w:val="22"/>
        </w:rPr>
      </w:pPr>
    </w:p>
    <w:p w14:paraId="73C6A1B9" w14:textId="77777777" w:rsidR="00592537" w:rsidRDefault="00592537">
      <w:pPr>
        <w:rPr>
          <w:rFonts w:asciiTheme="minorHAnsi" w:hAnsiTheme="minorHAnsi" w:cstheme="minorHAnsi"/>
          <w:color w:val="2C2728"/>
          <w:sz w:val="22"/>
          <w:szCs w:val="22"/>
          <w:lang w:val="en-US" w:eastAsia="en-US"/>
        </w:rPr>
      </w:pPr>
      <w:r>
        <w:rPr>
          <w:rFonts w:asciiTheme="minorHAnsi" w:hAnsiTheme="minorHAnsi" w:cstheme="minorHAnsi"/>
          <w:sz w:val="22"/>
          <w:szCs w:val="22"/>
        </w:rPr>
        <w:br w:type="page"/>
      </w:r>
    </w:p>
    <w:p w14:paraId="3034C033" w14:textId="77777777" w:rsidR="00592537" w:rsidRDefault="00592537" w:rsidP="00592537">
      <w:pPr>
        <w:pStyle w:val="p2"/>
        <w:spacing w:after="0" w:line="240" w:lineRule="auto"/>
        <w:rPr>
          <w:rFonts w:asciiTheme="minorHAnsi" w:eastAsia="Calibri" w:hAnsiTheme="minorHAnsi" w:cstheme="minorHAnsi"/>
          <w:sz w:val="22"/>
          <w:szCs w:val="22"/>
        </w:rPr>
      </w:pPr>
    </w:p>
    <w:p w14:paraId="1BBE7D4E" w14:textId="26373D3B" w:rsidR="00592537" w:rsidRPr="00592537" w:rsidRDefault="00592537" w:rsidP="00592537">
      <w:pPr>
        <w:pStyle w:val="p2"/>
        <w:spacing w:after="0" w:line="240" w:lineRule="auto"/>
        <w:rPr>
          <w:rFonts w:asciiTheme="minorHAnsi" w:eastAsia="Calibri" w:hAnsiTheme="minorHAnsi" w:cstheme="minorHAnsi"/>
          <w:b/>
          <w:bCs/>
          <w:sz w:val="22"/>
          <w:szCs w:val="22"/>
        </w:rPr>
      </w:pPr>
      <w:r w:rsidRPr="00592537">
        <w:rPr>
          <w:rFonts w:asciiTheme="minorHAnsi" w:eastAsia="Calibri" w:hAnsiTheme="minorHAnsi" w:cstheme="minorHAnsi"/>
          <w:b/>
          <w:bCs/>
          <w:sz w:val="22"/>
          <w:szCs w:val="22"/>
        </w:rPr>
        <w:t>GUIDED MAKING VIDEOS</w:t>
      </w:r>
    </w:p>
    <w:p w14:paraId="75D9D400" w14:textId="77777777" w:rsidR="00592537" w:rsidRPr="00592537" w:rsidRDefault="00592537" w:rsidP="00592537">
      <w:pPr>
        <w:pStyle w:val="p2"/>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Suggested for Years Prep – 6</w:t>
      </w:r>
    </w:p>
    <w:p w14:paraId="40A70CD2" w14:textId="77777777" w:rsidR="00592537" w:rsidRPr="00592537" w:rsidRDefault="00592537" w:rsidP="00592537">
      <w:pPr>
        <w:pStyle w:val="p2"/>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 </w:t>
      </w:r>
    </w:p>
    <w:p w14:paraId="63A3A1D7" w14:textId="77777777" w:rsidR="00592537" w:rsidRPr="00592537" w:rsidRDefault="00592537" w:rsidP="00592537">
      <w:pPr>
        <w:pStyle w:val="p2"/>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In these three videos, Terrapin puppeteer Scout guides students through making their own puppets. This includes a step-by-step guide to making a scrunched-paper person, examples of other creative creatures, and an introduction to three key principles of puppetry that students can practice.</w:t>
      </w:r>
    </w:p>
    <w:p w14:paraId="17848EDF" w14:textId="77777777" w:rsidR="00592537" w:rsidRPr="00592537" w:rsidRDefault="00592537" w:rsidP="00592537">
      <w:pPr>
        <w:pStyle w:val="p2"/>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 </w:t>
      </w:r>
    </w:p>
    <w:p w14:paraId="5369CBB7" w14:textId="77777777" w:rsidR="00592537" w:rsidRPr="00592537" w:rsidRDefault="00592537" w:rsidP="00592537">
      <w:pPr>
        <w:pStyle w:val="p2"/>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For these activities, you will need:</w:t>
      </w:r>
    </w:p>
    <w:p w14:paraId="1CB908FE" w14:textId="77777777" w:rsidR="00592537" w:rsidRPr="00592537" w:rsidRDefault="00592537" w:rsidP="00592537">
      <w:pPr>
        <w:pStyle w:val="p2"/>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 </w:t>
      </w:r>
    </w:p>
    <w:p w14:paraId="019AC621" w14:textId="77777777" w:rsidR="00592537" w:rsidRPr="00592537" w:rsidRDefault="00592537" w:rsidP="00592537">
      <w:pPr>
        <w:pStyle w:val="p2"/>
        <w:numPr>
          <w:ilvl w:val="0"/>
          <w:numId w:val="8"/>
        </w:numPr>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Scrap paper, particularly thin paper like newspaper or tissue paper (at least 2 sheets per student)</w:t>
      </w:r>
    </w:p>
    <w:p w14:paraId="29AF88E7" w14:textId="77777777" w:rsidR="00592537" w:rsidRPr="00592537" w:rsidRDefault="00592537" w:rsidP="00592537">
      <w:pPr>
        <w:pStyle w:val="p2"/>
        <w:numPr>
          <w:ilvl w:val="0"/>
          <w:numId w:val="8"/>
        </w:numPr>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Masking tape or sticky tape</w:t>
      </w:r>
    </w:p>
    <w:p w14:paraId="4E23C023" w14:textId="77777777" w:rsidR="00592537" w:rsidRPr="00592537" w:rsidRDefault="00592537" w:rsidP="00592537">
      <w:pPr>
        <w:pStyle w:val="p2"/>
        <w:numPr>
          <w:ilvl w:val="0"/>
          <w:numId w:val="8"/>
        </w:numPr>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Optional extras: coloured textas, pipe cleaners, coloured scrap paper, googly eyes…</w:t>
      </w:r>
    </w:p>
    <w:p w14:paraId="6333B0E7" w14:textId="7543840D" w:rsidR="00592537" w:rsidRPr="00592537" w:rsidRDefault="00592537" w:rsidP="00592537">
      <w:pPr>
        <w:pStyle w:val="p2"/>
        <w:spacing w:after="0" w:line="240" w:lineRule="auto"/>
        <w:rPr>
          <w:rFonts w:asciiTheme="minorHAnsi" w:eastAsia="Calibri" w:hAnsiTheme="minorHAnsi" w:cstheme="minorHAnsi"/>
          <w:sz w:val="22"/>
          <w:szCs w:val="22"/>
        </w:rPr>
      </w:pPr>
    </w:p>
    <w:p w14:paraId="3A2DDA90" w14:textId="343D51F2" w:rsidR="00592537" w:rsidRPr="00C279FC" w:rsidRDefault="00C279FC" w:rsidP="00592537">
      <w:pPr>
        <w:pStyle w:val="p2"/>
        <w:spacing w:after="0" w:line="240" w:lineRule="auto"/>
        <w:rPr>
          <w:rFonts w:asciiTheme="minorHAnsi" w:eastAsia="Calibri" w:hAnsiTheme="minorHAnsi" w:cstheme="minorHAnsi"/>
          <w:b/>
          <w:bCs/>
          <w:sz w:val="22"/>
          <w:szCs w:val="22"/>
        </w:rPr>
      </w:pPr>
      <w:r w:rsidRPr="00C279FC">
        <w:rPr>
          <w:rFonts w:asciiTheme="minorHAnsi" w:eastAsia="Calibri" w:hAnsiTheme="minorHAnsi" w:cstheme="minorHAnsi"/>
          <w:b/>
          <w:bCs/>
          <w:sz w:val="22"/>
          <w:szCs w:val="22"/>
        </w:rPr>
        <w:t xml:space="preserve">Find the making videos here: </w:t>
      </w:r>
    </w:p>
    <w:p w14:paraId="2F7D7CE5" w14:textId="7C2D17B5" w:rsidR="00C279FC" w:rsidRDefault="00C279FC" w:rsidP="00592537">
      <w:pPr>
        <w:pStyle w:val="p2"/>
        <w:spacing w:after="0" w:line="240" w:lineRule="auto"/>
        <w:rPr>
          <w:rFonts w:asciiTheme="minorHAnsi" w:eastAsia="Calibri" w:hAnsiTheme="minorHAnsi" w:cstheme="minorHAnsi"/>
          <w:sz w:val="22"/>
          <w:szCs w:val="22"/>
        </w:rPr>
      </w:pPr>
    </w:p>
    <w:p w14:paraId="68F375A2" w14:textId="529CEDFA" w:rsidR="00C279FC" w:rsidRPr="00C279FC" w:rsidRDefault="00C279FC" w:rsidP="00592537">
      <w:pPr>
        <w:pStyle w:val="p2"/>
        <w:spacing w:after="0" w:line="240" w:lineRule="auto"/>
        <w:rPr>
          <w:rFonts w:asciiTheme="minorHAnsi" w:eastAsia="Calibri" w:hAnsiTheme="minorHAnsi" w:cstheme="minorHAnsi"/>
          <w:b/>
          <w:bCs/>
          <w:color w:val="0070C0"/>
          <w:sz w:val="22"/>
          <w:szCs w:val="22"/>
        </w:rPr>
      </w:pPr>
      <w:r>
        <w:rPr>
          <w:rFonts w:asciiTheme="minorHAnsi" w:eastAsia="Calibri" w:hAnsiTheme="minorHAnsi" w:cstheme="minorHAnsi"/>
          <w:b/>
          <w:bCs/>
          <w:color w:val="0070C0"/>
          <w:sz w:val="22"/>
          <w:szCs w:val="22"/>
        </w:rPr>
        <w:t xml:space="preserve">1. </w:t>
      </w:r>
      <w:hyperlink r:id="rId10" w:history="1">
        <w:r w:rsidRPr="00C279FC">
          <w:rPr>
            <w:rStyle w:val="Hyperlink"/>
            <w:rFonts w:asciiTheme="minorHAnsi" w:eastAsia="Calibri" w:hAnsiTheme="minorHAnsi" w:cstheme="minorHAnsi"/>
            <w:b/>
            <w:bCs/>
            <w:color w:val="0070C0"/>
            <w:sz w:val="22"/>
            <w:szCs w:val="22"/>
          </w:rPr>
          <w:t>Making a puppet</w:t>
        </w:r>
      </w:hyperlink>
    </w:p>
    <w:p w14:paraId="16660CF2" w14:textId="5FCAF6AB" w:rsidR="00C279FC" w:rsidRPr="00C279FC" w:rsidRDefault="00C279FC" w:rsidP="00592537">
      <w:pPr>
        <w:pStyle w:val="p2"/>
        <w:spacing w:after="0" w:line="240" w:lineRule="auto"/>
        <w:rPr>
          <w:rFonts w:asciiTheme="minorHAnsi" w:eastAsia="Calibri" w:hAnsiTheme="minorHAnsi" w:cstheme="minorHAnsi"/>
          <w:b/>
          <w:bCs/>
          <w:color w:val="0070C0"/>
          <w:sz w:val="22"/>
          <w:szCs w:val="22"/>
        </w:rPr>
      </w:pPr>
      <w:r>
        <w:rPr>
          <w:rFonts w:asciiTheme="minorHAnsi" w:eastAsia="Calibri" w:hAnsiTheme="minorHAnsi" w:cstheme="minorHAnsi"/>
          <w:b/>
          <w:bCs/>
          <w:color w:val="0070C0"/>
          <w:sz w:val="22"/>
          <w:szCs w:val="22"/>
        </w:rPr>
        <w:t xml:space="preserve">2. </w:t>
      </w:r>
      <w:hyperlink r:id="rId11" w:history="1">
        <w:r w:rsidRPr="00C279FC">
          <w:rPr>
            <w:rStyle w:val="Hyperlink"/>
            <w:rFonts w:asciiTheme="minorHAnsi" w:eastAsia="Calibri" w:hAnsiTheme="minorHAnsi" w:cstheme="minorHAnsi"/>
            <w:b/>
            <w:bCs/>
            <w:color w:val="0070C0"/>
            <w:sz w:val="22"/>
            <w:szCs w:val="22"/>
          </w:rPr>
          <w:t>Making other creatures</w:t>
        </w:r>
      </w:hyperlink>
    </w:p>
    <w:p w14:paraId="622730B2" w14:textId="472D7E02" w:rsidR="00C279FC" w:rsidRPr="00C279FC" w:rsidRDefault="00C279FC" w:rsidP="00592537">
      <w:pPr>
        <w:pStyle w:val="p2"/>
        <w:spacing w:after="0" w:line="240" w:lineRule="auto"/>
        <w:rPr>
          <w:rFonts w:asciiTheme="minorHAnsi" w:eastAsia="Calibri" w:hAnsiTheme="minorHAnsi" w:cstheme="minorHAnsi"/>
          <w:b/>
          <w:bCs/>
          <w:color w:val="0070C0"/>
          <w:sz w:val="22"/>
          <w:szCs w:val="22"/>
        </w:rPr>
      </w:pPr>
      <w:r>
        <w:rPr>
          <w:rFonts w:asciiTheme="minorHAnsi" w:eastAsia="Calibri" w:hAnsiTheme="minorHAnsi" w:cstheme="minorHAnsi"/>
          <w:b/>
          <w:bCs/>
          <w:color w:val="0070C0"/>
          <w:sz w:val="22"/>
          <w:szCs w:val="22"/>
        </w:rPr>
        <w:t xml:space="preserve">3. </w:t>
      </w:r>
      <w:hyperlink r:id="rId12" w:history="1">
        <w:r w:rsidRPr="00C279FC">
          <w:rPr>
            <w:rStyle w:val="Hyperlink"/>
            <w:rFonts w:asciiTheme="minorHAnsi" w:eastAsia="Calibri" w:hAnsiTheme="minorHAnsi" w:cstheme="minorHAnsi"/>
            <w:b/>
            <w:bCs/>
            <w:color w:val="0070C0"/>
            <w:sz w:val="22"/>
            <w:szCs w:val="22"/>
          </w:rPr>
          <w:t>Bringing your puppet to life</w:t>
        </w:r>
      </w:hyperlink>
    </w:p>
    <w:p w14:paraId="34155553" w14:textId="77777777" w:rsidR="00C279FC" w:rsidRDefault="00C279FC" w:rsidP="00C279FC">
      <w:pPr>
        <w:pStyle w:val="p2"/>
        <w:pBdr>
          <w:bottom w:val="single" w:sz="4" w:space="1" w:color="auto"/>
        </w:pBdr>
        <w:spacing w:after="0" w:line="240" w:lineRule="auto"/>
        <w:rPr>
          <w:rFonts w:asciiTheme="minorHAnsi" w:eastAsia="Calibri" w:hAnsiTheme="minorHAnsi" w:cstheme="minorHAnsi"/>
          <w:sz w:val="22"/>
          <w:szCs w:val="22"/>
        </w:rPr>
      </w:pPr>
    </w:p>
    <w:p w14:paraId="386AC74F" w14:textId="77777777" w:rsidR="00592537" w:rsidRPr="00592537" w:rsidRDefault="00592537" w:rsidP="00592537">
      <w:pPr>
        <w:pStyle w:val="p2"/>
        <w:spacing w:after="0" w:line="240" w:lineRule="auto"/>
        <w:rPr>
          <w:rFonts w:asciiTheme="minorHAnsi" w:eastAsia="Calibri" w:hAnsiTheme="minorHAnsi" w:cstheme="minorHAnsi"/>
          <w:sz w:val="22"/>
          <w:szCs w:val="22"/>
        </w:rPr>
      </w:pPr>
    </w:p>
    <w:p w14:paraId="5268C29B" w14:textId="77777777" w:rsidR="00592537" w:rsidRPr="00592537" w:rsidRDefault="00592537" w:rsidP="00592537">
      <w:pPr>
        <w:pStyle w:val="p2"/>
        <w:spacing w:after="0" w:line="240" w:lineRule="auto"/>
        <w:rPr>
          <w:rFonts w:asciiTheme="minorHAnsi" w:eastAsia="Calibri" w:hAnsiTheme="minorHAnsi" w:cstheme="minorHAnsi"/>
          <w:b/>
          <w:bCs/>
          <w:sz w:val="22"/>
          <w:szCs w:val="22"/>
        </w:rPr>
      </w:pPr>
      <w:r w:rsidRPr="00592537">
        <w:rPr>
          <w:rFonts w:asciiTheme="minorHAnsi" w:eastAsia="Calibri" w:hAnsiTheme="minorHAnsi" w:cstheme="minorHAnsi"/>
          <w:b/>
          <w:bCs/>
          <w:sz w:val="22"/>
          <w:szCs w:val="22"/>
        </w:rPr>
        <w:t>THE PAPER PLAYERS</w:t>
      </w:r>
    </w:p>
    <w:p w14:paraId="17FE87DB" w14:textId="77777777" w:rsidR="00592537" w:rsidRPr="00592537" w:rsidRDefault="00592537" w:rsidP="00592537">
      <w:pPr>
        <w:pStyle w:val="p2"/>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Suggested for Years 3 – 6</w:t>
      </w:r>
    </w:p>
    <w:p w14:paraId="1AAEA458" w14:textId="77777777" w:rsidR="00592537" w:rsidRPr="00592537" w:rsidRDefault="00592537" w:rsidP="00592537">
      <w:pPr>
        <w:pStyle w:val="p2"/>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 </w:t>
      </w:r>
    </w:p>
    <w:p w14:paraId="38E377E5" w14:textId="502534F3" w:rsidR="00592537" w:rsidRDefault="00592537" w:rsidP="00592537">
      <w:pPr>
        <w:pStyle w:val="p2"/>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In these videos, each of the puppeteers from The Paper Escaper talks about how they started their career as a performer, and what they think about when they’re on stage. Hear from Greta about her job making puppets, and being the puppet doctor on the school tour. Hear Noah talk about going to acting school, and how he performs inside a big mask. Listen to Scout talk about the physicality of a puppeteer’s job.</w:t>
      </w:r>
    </w:p>
    <w:p w14:paraId="3E6D27F8" w14:textId="7CA318D3" w:rsidR="00C279FC" w:rsidRDefault="00C279FC" w:rsidP="00592537">
      <w:pPr>
        <w:pStyle w:val="p2"/>
        <w:spacing w:after="0" w:line="240" w:lineRule="auto"/>
        <w:rPr>
          <w:rFonts w:asciiTheme="minorHAnsi" w:eastAsia="Calibri" w:hAnsiTheme="minorHAnsi" w:cstheme="minorHAnsi"/>
          <w:sz w:val="22"/>
          <w:szCs w:val="22"/>
        </w:rPr>
      </w:pPr>
    </w:p>
    <w:p w14:paraId="17FC5EA6" w14:textId="2D2CFB7C" w:rsidR="00C279FC" w:rsidRPr="00592537" w:rsidRDefault="00C279FC" w:rsidP="00592537">
      <w:pPr>
        <w:pStyle w:val="p2"/>
        <w:spacing w:after="0" w:line="240" w:lineRule="auto"/>
        <w:rPr>
          <w:rFonts w:asciiTheme="minorHAnsi" w:eastAsia="Calibri" w:hAnsiTheme="minorHAnsi" w:cstheme="minorHAnsi"/>
          <w:b/>
          <w:bCs/>
          <w:sz w:val="22"/>
          <w:szCs w:val="22"/>
        </w:rPr>
      </w:pPr>
      <w:r w:rsidRPr="00C279FC">
        <w:rPr>
          <w:rFonts w:asciiTheme="minorHAnsi" w:eastAsia="Calibri" w:hAnsiTheme="minorHAnsi" w:cstheme="minorHAnsi"/>
          <w:b/>
          <w:bCs/>
          <w:sz w:val="22"/>
          <w:szCs w:val="22"/>
        </w:rPr>
        <w:t>Find the interviews here:</w:t>
      </w:r>
    </w:p>
    <w:p w14:paraId="53C6FFFF" w14:textId="34197E3C" w:rsidR="00592537" w:rsidRDefault="00592537" w:rsidP="00592537">
      <w:pPr>
        <w:pStyle w:val="p2"/>
        <w:spacing w:after="0" w:line="240" w:lineRule="auto"/>
        <w:rPr>
          <w:rFonts w:asciiTheme="minorHAnsi" w:eastAsia="Calibri" w:hAnsiTheme="minorHAnsi" w:cstheme="minorHAnsi"/>
          <w:sz w:val="22"/>
          <w:szCs w:val="22"/>
        </w:rPr>
      </w:pPr>
    </w:p>
    <w:p w14:paraId="510C934C" w14:textId="21F3D6A0" w:rsidR="00C279FC" w:rsidRPr="00C279FC" w:rsidRDefault="00C279FC" w:rsidP="00592537">
      <w:pPr>
        <w:pStyle w:val="p2"/>
        <w:spacing w:after="0" w:line="240" w:lineRule="auto"/>
        <w:rPr>
          <w:rFonts w:asciiTheme="minorHAnsi" w:eastAsia="Calibri" w:hAnsiTheme="minorHAnsi" w:cstheme="minorHAnsi"/>
          <w:b/>
          <w:bCs/>
          <w:color w:val="0070C0"/>
          <w:sz w:val="22"/>
          <w:szCs w:val="22"/>
        </w:rPr>
      </w:pPr>
      <w:r w:rsidRPr="00C279FC">
        <w:rPr>
          <w:rFonts w:asciiTheme="minorHAnsi" w:eastAsia="Calibri" w:hAnsiTheme="minorHAnsi" w:cstheme="minorHAnsi"/>
          <w:b/>
          <w:bCs/>
          <w:color w:val="0070C0"/>
          <w:sz w:val="22"/>
          <w:szCs w:val="22"/>
        </w:rPr>
        <w:t xml:space="preserve">1. </w:t>
      </w:r>
      <w:hyperlink r:id="rId13" w:history="1">
        <w:r w:rsidRPr="00C279FC">
          <w:rPr>
            <w:rStyle w:val="Hyperlink"/>
            <w:rFonts w:asciiTheme="minorHAnsi" w:eastAsia="Calibri" w:hAnsiTheme="minorHAnsi" w:cstheme="minorHAnsi"/>
            <w:b/>
            <w:bCs/>
            <w:color w:val="0070C0"/>
            <w:sz w:val="22"/>
            <w:szCs w:val="22"/>
          </w:rPr>
          <w:t>Greta</w:t>
        </w:r>
      </w:hyperlink>
    </w:p>
    <w:p w14:paraId="227D6C6E" w14:textId="7ED9CB1E" w:rsidR="00C279FC" w:rsidRPr="00C279FC" w:rsidRDefault="00C279FC" w:rsidP="00592537">
      <w:pPr>
        <w:pStyle w:val="p2"/>
        <w:spacing w:after="0" w:line="240" w:lineRule="auto"/>
        <w:rPr>
          <w:rFonts w:asciiTheme="minorHAnsi" w:eastAsia="Calibri" w:hAnsiTheme="minorHAnsi" w:cstheme="minorHAnsi"/>
          <w:b/>
          <w:bCs/>
          <w:color w:val="0070C0"/>
          <w:sz w:val="22"/>
          <w:szCs w:val="22"/>
        </w:rPr>
      </w:pPr>
      <w:r w:rsidRPr="00C279FC">
        <w:rPr>
          <w:rFonts w:asciiTheme="minorHAnsi" w:eastAsia="Calibri" w:hAnsiTheme="minorHAnsi" w:cstheme="minorHAnsi"/>
          <w:b/>
          <w:bCs/>
          <w:color w:val="0070C0"/>
          <w:sz w:val="22"/>
          <w:szCs w:val="22"/>
        </w:rPr>
        <w:t xml:space="preserve">2. </w:t>
      </w:r>
      <w:hyperlink r:id="rId14" w:history="1">
        <w:r w:rsidRPr="00C279FC">
          <w:rPr>
            <w:rStyle w:val="Hyperlink"/>
            <w:rFonts w:asciiTheme="minorHAnsi" w:eastAsia="Calibri" w:hAnsiTheme="minorHAnsi" w:cstheme="minorHAnsi"/>
            <w:b/>
            <w:bCs/>
            <w:color w:val="0070C0"/>
            <w:sz w:val="22"/>
            <w:szCs w:val="22"/>
          </w:rPr>
          <w:t>Noah</w:t>
        </w:r>
      </w:hyperlink>
    </w:p>
    <w:p w14:paraId="04523616" w14:textId="311A11AF" w:rsidR="00C279FC" w:rsidRPr="00C279FC" w:rsidRDefault="00C279FC" w:rsidP="00592537">
      <w:pPr>
        <w:pStyle w:val="p2"/>
        <w:spacing w:after="0" w:line="240" w:lineRule="auto"/>
        <w:rPr>
          <w:rFonts w:asciiTheme="minorHAnsi" w:eastAsia="Calibri" w:hAnsiTheme="minorHAnsi" w:cstheme="minorHAnsi"/>
          <w:b/>
          <w:bCs/>
          <w:color w:val="0070C0"/>
          <w:sz w:val="22"/>
          <w:szCs w:val="22"/>
        </w:rPr>
      </w:pPr>
      <w:r w:rsidRPr="00C279FC">
        <w:rPr>
          <w:rFonts w:asciiTheme="minorHAnsi" w:eastAsia="Calibri" w:hAnsiTheme="minorHAnsi" w:cstheme="minorHAnsi"/>
          <w:b/>
          <w:bCs/>
          <w:color w:val="0070C0"/>
          <w:sz w:val="22"/>
          <w:szCs w:val="22"/>
        </w:rPr>
        <w:t xml:space="preserve">3. </w:t>
      </w:r>
      <w:hyperlink r:id="rId15" w:history="1">
        <w:r w:rsidRPr="00C279FC">
          <w:rPr>
            <w:rStyle w:val="Hyperlink"/>
            <w:rFonts w:asciiTheme="minorHAnsi" w:eastAsia="Calibri" w:hAnsiTheme="minorHAnsi" w:cstheme="minorHAnsi"/>
            <w:b/>
            <w:bCs/>
            <w:color w:val="0070C0"/>
            <w:sz w:val="22"/>
            <w:szCs w:val="22"/>
          </w:rPr>
          <w:t>Scout</w:t>
        </w:r>
      </w:hyperlink>
    </w:p>
    <w:p w14:paraId="22C593F2" w14:textId="77777777" w:rsidR="00C279FC" w:rsidRPr="00C279FC" w:rsidRDefault="00C279FC" w:rsidP="00C279FC">
      <w:pPr>
        <w:pStyle w:val="p2"/>
        <w:pBdr>
          <w:bottom w:val="single" w:sz="4" w:space="1" w:color="auto"/>
        </w:pBdr>
        <w:spacing w:after="0" w:line="240" w:lineRule="auto"/>
        <w:rPr>
          <w:rFonts w:asciiTheme="minorHAnsi" w:eastAsia="Calibri" w:hAnsiTheme="minorHAnsi" w:cstheme="minorHAnsi"/>
          <w:b/>
          <w:bCs/>
          <w:color w:val="0070C0"/>
          <w:sz w:val="22"/>
          <w:szCs w:val="22"/>
        </w:rPr>
      </w:pPr>
    </w:p>
    <w:p w14:paraId="06C8FBC0" w14:textId="676EAA2C" w:rsidR="00592537" w:rsidRPr="00592537" w:rsidRDefault="00592537" w:rsidP="00592537">
      <w:pPr>
        <w:pStyle w:val="p2"/>
        <w:spacing w:after="0" w:line="240" w:lineRule="auto"/>
        <w:rPr>
          <w:rFonts w:asciiTheme="minorHAnsi" w:eastAsia="Calibri" w:hAnsiTheme="minorHAnsi" w:cstheme="minorHAnsi"/>
          <w:sz w:val="22"/>
          <w:szCs w:val="22"/>
        </w:rPr>
      </w:pPr>
    </w:p>
    <w:p w14:paraId="7C79AC1A" w14:textId="77777777" w:rsidR="00592537" w:rsidRPr="00C279FC" w:rsidRDefault="00592537" w:rsidP="00592537">
      <w:pPr>
        <w:pStyle w:val="p2"/>
        <w:spacing w:after="0" w:line="240" w:lineRule="auto"/>
        <w:rPr>
          <w:rFonts w:asciiTheme="minorHAnsi" w:eastAsia="Calibri" w:hAnsiTheme="minorHAnsi" w:cstheme="minorHAnsi"/>
          <w:b/>
          <w:bCs/>
          <w:sz w:val="22"/>
          <w:szCs w:val="22"/>
        </w:rPr>
      </w:pPr>
      <w:r w:rsidRPr="00C279FC">
        <w:rPr>
          <w:rFonts w:asciiTheme="minorHAnsi" w:eastAsia="Calibri" w:hAnsiTheme="minorHAnsi" w:cstheme="minorHAnsi"/>
          <w:b/>
          <w:bCs/>
          <w:sz w:val="22"/>
          <w:szCs w:val="22"/>
        </w:rPr>
        <w:t>CURRICULUM: BIG IDEAS &amp; UNDERSTANDING</w:t>
      </w:r>
    </w:p>
    <w:p w14:paraId="62CC5A9A" w14:textId="77777777" w:rsidR="00592537" w:rsidRPr="00592537" w:rsidRDefault="00592537" w:rsidP="00592537">
      <w:pPr>
        <w:pStyle w:val="p2"/>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 </w:t>
      </w:r>
    </w:p>
    <w:p w14:paraId="54BCBB35" w14:textId="77777777" w:rsidR="00592537" w:rsidRPr="00592537" w:rsidRDefault="00592537" w:rsidP="00592537">
      <w:pPr>
        <w:pStyle w:val="p2"/>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These resources have been developed to respond to ideas in both the English and Drama curriculums:</w:t>
      </w:r>
    </w:p>
    <w:p w14:paraId="6766C45B" w14:textId="77777777" w:rsidR="00592537" w:rsidRPr="00592537" w:rsidRDefault="00592537" w:rsidP="00592537">
      <w:pPr>
        <w:pStyle w:val="p2"/>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 </w:t>
      </w:r>
    </w:p>
    <w:p w14:paraId="6C87CAAC" w14:textId="77777777" w:rsidR="00592537" w:rsidRPr="00592537" w:rsidRDefault="00592537" w:rsidP="00592537">
      <w:pPr>
        <w:pStyle w:val="p2"/>
        <w:spacing w:after="0" w:line="240" w:lineRule="auto"/>
        <w:rPr>
          <w:rFonts w:asciiTheme="minorHAnsi" w:eastAsia="Calibri" w:hAnsiTheme="minorHAnsi" w:cstheme="minorHAnsi"/>
          <w:sz w:val="22"/>
          <w:szCs w:val="22"/>
        </w:rPr>
      </w:pPr>
      <w:r w:rsidRPr="00C279FC">
        <w:rPr>
          <w:rFonts w:asciiTheme="minorHAnsi" w:eastAsia="Calibri" w:hAnsiTheme="minorHAnsi" w:cstheme="minorHAnsi"/>
          <w:b/>
          <w:bCs/>
          <w:sz w:val="22"/>
          <w:szCs w:val="22"/>
        </w:rPr>
        <w:t>ENGLISH</w:t>
      </w:r>
      <w:r w:rsidRPr="00592537">
        <w:rPr>
          <w:rFonts w:asciiTheme="minorHAnsi" w:eastAsia="Calibri" w:hAnsiTheme="minorHAnsi" w:cstheme="minorHAnsi"/>
          <w:sz w:val="22"/>
          <w:szCs w:val="22"/>
        </w:rPr>
        <w:t xml:space="preserve"> – Literature</w:t>
      </w:r>
    </w:p>
    <w:p w14:paraId="30770CBD" w14:textId="77777777" w:rsidR="00592537" w:rsidRPr="00592537" w:rsidRDefault="00592537" w:rsidP="00C279FC">
      <w:pPr>
        <w:pStyle w:val="p2"/>
        <w:numPr>
          <w:ilvl w:val="0"/>
          <w:numId w:val="9"/>
        </w:numPr>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Understanding, appreciating, analysing and creating literary texts</w:t>
      </w:r>
    </w:p>
    <w:p w14:paraId="623089FF" w14:textId="77777777" w:rsidR="00592537" w:rsidRPr="00592537" w:rsidRDefault="00592537" w:rsidP="00C279FC">
      <w:pPr>
        <w:pStyle w:val="p2"/>
        <w:numPr>
          <w:ilvl w:val="0"/>
          <w:numId w:val="9"/>
        </w:numPr>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Students learn from considering their own and others’ perspectives and points of view</w:t>
      </w:r>
    </w:p>
    <w:p w14:paraId="7B2AE595" w14:textId="6B0B0EFC" w:rsidR="00592537" w:rsidRDefault="00592537" w:rsidP="00C279FC">
      <w:pPr>
        <w:pStyle w:val="p2"/>
        <w:numPr>
          <w:ilvl w:val="0"/>
          <w:numId w:val="9"/>
        </w:numPr>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Stories told through performance have similar features as written stories including characters, settings and plot developmen</w:t>
      </w:r>
      <w:r w:rsidR="00C279FC">
        <w:rPr>
          <w:rFonts w:asciiTheme="minorHAnsi" w:eastAsia="Calibri" w:hAnsiTheme="minorHAnsi" w:cstheme="minorHAnsi"/>
          <w:sz w:val="22"/>
          <w:szCs w:val="22"/>
        </w:rPr>
        <w:t>t</w:t>
      </w:r>
    </w:p>
    <w:p w14:paraId="224ABDBA" w14:textId="77777777" w:rsidR="00C279FC" w:rsidRPr="00592537" w:rsidRDefault="00C279FC" w:rsidP="00592537">
      <w:pPr>
        <w:pStyle w:val="p2"/>
        <w:spacing w:after="0" w:line="240" w:lineRule="auto"/>
        <w:rPr>
          <w:rFonts w:asciiTheme="minorHAnsi" w:eastAsia="Calibri" w:hAnsiTheme="minorHAnsi" w:cstheme="minorHAnsi"/>
          <w:sz w:val="22"/>
          <w:szCs w:val="22"/>
        </w:rPr>
      </w:pPr>
    </w:p>
    <w:p w14:paraId="0FD07EB2" w14:textId="4C992DC8" w:rsidR="00C279FC" w:rsidRPr="00C279FC" w:rsidRDefault="00592537" w:rsidP="00592537">
      <w:pPr>
        <w:pStyle w:val="p2"/>
        <w:spacing w:after="0" w:line="240" w:lineRule="auto"/>
        <w:rPr>
          <w:rFonts w:asciiTheme="minorHAnsi" w:eastAsia="Calibri" w:hAnsiTheme="minorHAnsi" w:cstheme="minorHAnsi"/>
          <w:b/>
          <w:bCs/>
          <w:sz w:val="22"/>
          <w:szCs w:val="22"/>
        </w:rPr>
      </w:pPr>
      <w:r w:rsidRPr="00C279FC">
        <w:rPr>
          <w:rFonts w:asciiTheme="minorHAnsi" w:eastAsia="Calibri" w:hAnsiTheme="minorHAnsi" w:cstheme="minorHAnsi"/>
          <w:b/>
          <w:bCs/>
          <w:sz w:val="22"/>
          <w:szCs w:val="22"/>
        </w:rPr>
        <w:t>DRAMA</w:t>
      </w:r>
    </w:p>
    <w:p w14:paraId="6F3A2A3A" w14:textId="77777777" w:rsidR="00592537" w:rsidRPr="00592537" w:rsidRDefault="00592537" w:rsidP="00C279FC">
      <w:pPr>
        <w:pStyle w:val="p2"/>
        <w:numPr>
          <w:ilvl w:val="0"/>
          <w:numId w:val="10"/>
        </w:numPr>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We can learn about the arts through the arts</w:t>
      </w:r>
    </w:p>
    <w:p w14:paraId="2572F273" w14:textId="77777777" w:rsidR="00592537" w:rsidRPr="00592537" w:rsidRDefault="00592537" w:rsidP="00C279FC">
      <w:pPr>
        <w:pStyle w:val="p2"/>
        <w:numPr>
          <w:ilvl w:val="0"/>
          <w:numId w:val="10"/>
        </w:numPr>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lastRenderedPageBreak/>
        <w:t>Learners connect to others when communicating ideas</w:t>
      </w:r>
    </w:p>
    <w:p w14:paraId="45CBF786" w14:textId="77777777" w:rsidR="00592537" w:rsidRPr="00592537" w:rsidRDefault="00592537" w:rsidP="00C279FC">
      <w:pPr>
        <w:pStyle w:val="p2"/>
        <w:numPr>
          <w:ilvl w:val="0"/>
          <w:numId w:val="10"/>
        </w:numPr>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The arts can involve play, inquiry and imagination and are informed by sense and perception</w:t>
      </w:r>
    </w:p>
    <w:p w14:paraId="3CE3B00A" w14:textId="77777777" w:rsidR="00592537" w:rsidRPr="00592537" w:rsidRDefault="00592537" w:rsidP="00C279FC">
      <w:pPr>
        <w:pStyle w:val="p2"/>
        <w:numPr>
          <w:ilvl w:val="0"/>
          <w:numId w:val="10"/>
        </w:numPr>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Students learn from both making and responding</w:t>
      </w:r>
    </w:p>
    <w:p w14:paraId="05E539BE" w14:textId="77777777" w:rsidR="00592537" w:rsidRPr="00592537" w:rsidRDefault="00592537" w:rsidP="00C279FC">
      <w:pPr>
        <w:pStyle w:val="p2"/>
        <w:numPr>
          <w:ilvl w:val="0"/>
          <w:numId w:val="10"/>
        </w:numPr>
        <w:spacing w:after="0" w:line="240" w:lineRule="auto"/>
        <w:rPr>
          <w:rFonts w:asciiTheme="minorHAnsi" w:eastAsia="Calibri" w:hAnsiTheme="minorHAnsi" w:cstheme="minorHAnsi"/>
          <w:sz w:val="22"/>
          <w:szCs w:val="22"/>
        </w:rPr>
      </w:pPr>
      <w:r w:rsidRPr="00592537">
        <w:rPr>
          <w:rFonts w:asciiTheme="minorHAnsi" w:eastAsia="Calibri" w:hAnsiTheme="minorHAnsi" w:cstheme="minorHAnsi"/>
          <w:sz w:val="22"/>
          <w:szCs w:val="22"/>
        </w:rPr>
        <w:t>In performance the elements of drama and production elements are used to communicate meaning</w:t>
      </w:r>
    </w:p>
    <w:p w14:paraId="1B834762" w14:textId="77777777" w:rsidR="00592537" w:rsidRPr="00592537" w:rsidRDefault="00592537" w:rsidP="00592537">
      <w:pPr>
        <w:pStyle w:val="p2"/>
        <w:spacing w:after="0" w:line="240" w:lineRule="auto"/>
        <w:rPr>
          <w:rFonts w:asciiTheme="minorHAnsi" w:eastAsia="Calibri" w:hAnsiTheme="minorHAnsi" w:cstheme="minorHAnsi"/>
          <w:sz w:val="22"/>
          <w:szCs w:val="22"/>
        </w:rPr>
      </w:pPr>
    </w:p>
    <w:p w14:paraId="1F5396A3" w14:textId="77777777" w:rsidR="00592537" w:rsidRPr="00112416" w:rsidRDefault="00592537" w:rsidP="00592537">
      <w:pPr>
        <w:pStyle w:val="p2"/>
        <w:spacing w:after="0" w:line="240" w:lineRule="auto"/>
        <w:rPr>
          <w:rFonts w:asciiTheme="minorHAnsi" w:eastAsia="Calibri" w:hAnsiTheme="minorHAnsi" w:cstheme="minorHAnsi"/>
          <w:sz w:val="22"/>
          <w:szCs w:val="22"/>
        </w:rPr>
      </w:pPr>
    </w:p>
    <w:sectPr w:rsidR="00592537" w:rsidRPr="00112416" w:rsidSect="00112416">
      <w:headerReference w:type="default" r:id="rId16"/>
      <w:footerReference w:type="default" r:id="rId17"/>
      <w:headerReference w:type="first" r:id="rId18"/>
      <w:footerReference w:type="first" r:id="rId19"/>
      <w:pgSz w:w="11900" w:h="16840"/>
      <w:pgMar w:top="1440" w:right="1440" w:bottom="1440" w:left="1440"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3546" w14:textId="77777777" w:rsidR="00B41498" w:rsidRDefault="00B41498" w:rsidP="00211414">
      <w:r>
        <w:separator/>
      </w:r>
    </w:p>
  </w:endnote>
  <w:endnote w:type="continuationSeparator" w:id="0">
    <w:p w14:paraId="1FB2B296" w14:textId="77777777" w:rsidR="00B41498" w:rsidRDefault="00B41498" w:rsidP="0021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60"/>
      <w:gridCol w:w="2360"/>
      <w:gridCol w:w="2360"/>
    </w:tblGrid>
    <w:tr w:rsidR="074D60E9" w14:paraId="7FF214C6" w14:textId="77777777" w:rsidTr="074D60E9">
      <w:tc>
        <w:tcPr>
          <w:tcW w:w="2360" w:type="dxa"/>
        </w:tcPr>
        <w:p w14:paraId="719A5C73" w14:textId="268AB652" w:rsidR="074D60E9" w:rsidRDefault="074D60E9" w:rsidP="074D60E9">
          <w:pPr>
            <w:pStyle w:val="Header"/>
            <w:ind w:left="-115"/>
          </w:pPr>
        </w:p>
      </w:tc>
      <w:tc>
        <w:tcPr>
          <w:tcW w:w="2360" w:type="dxa"/>
        </w:tcPr>
        <w:p w14:paraId="1E0EAF49" w14:textId="29FA4A56" w:rsidR="074D60E9" w:rsidRDefault="074D60E9" w:rsidP="074D60E9">
          <w:pPr>
            <w:pStyle w:val="Header"/>
            <w:jc w:val="center"/>
          </w:pPr>
        </w:p>
      </w:tc>
      <w:tc>
        <w:tcPr>
          <w:tcW w:w="2360" w:type="dxa"/>
        </w:tcPr>
        <w:p w14:paraId="5A4CAFD1" w14:textId="15B255A9" w:rsidR="074D60E9" w:rsidRDefault="074D60E9" w:rsidP="074D60E9">
          <w:pPr>
            <w:pStyle w:val="Header"/>
            <w:ind w:right="-115"/>
            <w:jc w:val="right"/>
          </w:pPr>
        </w:p>
      </w:tc>
    </w:tr>
  </w:tbl>
  <w:p w14:paraId="595E9AA1" w14:textId="0008C98B" w:rsidR="074D60E9" w:rsidRDefault="074D60E9" w:rsidP="074D6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EA72" w14:textId="19949965" w:rsidR="00A8543E" w:rsidRDefault="00112416" w:rsidP="00AA2690">
    <w:pPr>
      <w:pStyle w:val="Footer"/>
      <w:tabs>
        <w:tab w:val="clear" w:pos="4513"/>
        <w:tab w:val="clear" w:pos="9026"/>
        <w:tab w:val="left" w:pos="907"/>
      </w:tabs>
    </w:pPr>
    <w:r>
      <w:rPr>
        <w:noProof/>
      </w:rPr>
      <w:drawing>
        <wp:anchor distT="0" distB="0" distL="114300" distR="114300" simplePos="0" relativeHeight="251665408" behindDoc="1" locked="0" layoutInCell="1" allowOverlap="1" wp14:anchorId="72615766" wp14:editId="7F44974B">
          <wp:simplePos x="0" y="0"/>
          <wp:positionH relativeFrom="column">
            <wp:posOffset>-898930</wp:posOffset>
          </wp:positionH>
          <wp:positionV relativeFrom="paragraph">
            <wp:posOffset>-1230836</wp:posOffset>
          </wp:positionV>
          <wp:extent cx="1472400" cy="1436400"/>
          <wp:effectExtent l="0" t="0" r="0" b="0"/>
          <wp:wrapNone/>
          <wp:docPr id="5" name="Picture 5" descr="77 Salamanca Place Hobart Tasmania 7004&#10;+61 3 6223 6834&#10;info@terrapin.org.au&#10;www.terrapin.org.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77 Salamanca Place Hobart Tasmania 7004&#10;+61 3 6223 6834&#10;info@terrapin.org.au&#10;www.terrapin.org.au"/>
                  <pic:cNvPicPr/>
                </pic:nvPicPr>
                <pic:blipFill>
                  <a:blip r:embed="rId1">
                    <a:extLst>
                      <a:ext uri="{28A0092B-C50C-407E-A947-70E740481C1C}">
                        <a14:useLocalDpi xmlns:a14="http://schemas.microsoft.com/office/drawing/2010/main" val="0"/>
                      </a:ext>
                    </a:extLst>
                  </a:blip>
                  <a:stretch>
                    <a:fillRect/>
                  </a:stretch>
                </pic:blipFill>
                <pic:spPr>
                  <a:xfrm>
                    <a:off x="0" y="0"/>
                    <a:ext cx="1472400" cy="1436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3EF4AB82" wp14:editId="1C860BAF">
          <wp:simplePos x="0" y="0"/>
          <wp:positionH relativeFrom="column">
            <wp:posOffset>-898295</wp:posOffset>
          </wp:positionH>
          <wp:positionV relativeFrom="paragraph">
            <wp:posOffset>168910</wp:posOffset>
          </wp:positionV>
          <wp:extent cx="7509600" cy="655200"/>
          <wp:effectExtent l="0" t="0" r="0" b="0"/>
          <wp:wrapNone/>
          <wp:docPr id="4" name="Picture 4" descr="Terrapin Puppet Theatre is assisted by the Australian Government through the Australia Council, its arts funding and advisory body, and through Arts Tasmania by the Minister for the Arts. Terrapin acknowledges the support of Salamanca Arts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rrapin Puppet Theatre is assisted by the Australian Government through the Australia Council, its arts funding and advisory body, and through Arts Tasmania by the Minister for the Arts. Terrapin acknowledges the support of Salamanca Arts Centre"/>
                  <pic:cNvPicPr/>
                </pic:nvPicPr>
                <pic:blipFill>
                  <a:blip r:embed="rId2">
                    <a:extLst>
                      <a:ext uri="{28A0092B-C50C-407E-A947-70E740481C1C}">
                        <a14:useLocalDpi xmlns:a14="http://schemas.microsoft.com/office/drawing/2010/main" val="0"/>
                      </a:ext>
                    </a:extLst>
                  </a:blip>
                  <a:stretch>
                    <a:fillRect/>
                  </a:stretch>
                </pic:blipFill>
                <pic:spPr>
                  <a:xfrm>
                    <a:off x="0" y="0"/>
                    <a:ext cx="7509600" cy="655200"/>
                  </a:xfrm>
                  <a:prstGeom prst="rect">
                    <a:avLst/>
                  </a:prstGeom>
                </pic:spPr>
              </pic:pic>
            </a:graphicData>
          </a:graphic>
          <wp14:sizeRelH relativeFrom="margin">
            <wp14:pctWidth>0</wp14:pctWidth>
          </wp14:sizeRelH>
          <wp14:sizeRelV relativeFrom="margin">
            <wp14:pctHeight>0</wp14:pctHeight>
          </wp14:sizeRelV>
        </wp:anchor>
      </w:drawing>
    </w:r>
  </w:p>
  <w:p w14:paraId="45EF1B37" w14:textId="0DC623FD" w:rsidR="00AA2690" w:rsidRPr="00A8543E" w:rsidRDefault="00AA2690" w:rsidP="00A85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6582A" w14:textId="77777777" w:rsidR="00B41498" w:rsidRDefault="00B41498" w:rsidP="00211414">
      <w:r>
        <w:separator/>
      </w:r>
    </w:p>
  </w:footnote>
  <w:footnote w:type="continuationSeparator" w:id="0">
    <w:p w14:paraId="06020511" w14:textId="77777777" w:rsidR="00B41498" w:rsidRDefault="00B41498" w:rsidP="00211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1424" w14:textId="1C2C1447" w:rsidR="00A8543E" w:rsidRPr="00A8543E" w:rsidRDefault="00A8543E" w:rsidP="00A8543E">
    <w:pPr>
      <w:pStyle w:val="Header"/>
    </w:pPr>
    <w:r>
      <w:rPr>
        <w:noProof/>
      </w:rPr>
      <w:drawing>
        <wp:anchor distT="0" distB="0" distL="114300" distR="114300" simplePos="0" relativeHeight="251663360" behindDoc="1" locked="1" layoutInCell="1" allowOverlap="1" wp14:anchorId="6212B544" wp14:editId="46D7C327">
          <wp:simplePos x="0" y="0"/>
          <wp:positionH relativeFrom="page">
            <wp:posOffset>111125</wp:posOffset>
          </wp:positionH>
          <wp:positionV relativeFrom="page">
            <wp:posOffset>113665</wp:posOffset>
          </wp:positionV>
          <wp:extent cx="784225" cy="1007745"/>
          <wp:effectExtent l="0" t="0" r="317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rrapinFollowOnLogo.png"/>
                  <pic:cNvPicPr/>
                </pic:nvPicPr>
                <pic:blipFill>
                  <a:blip r:embed="rId1">
                    <a:extLst>
                      <a:ext uri="{28A0092B-C50C-407E-A947-70E740481C1C}">
                        <a14:useLocalDpi xmlns:a14="http://schemas.microsoft.com/office/drawing/2010/main" val="0"/>
                      </a:ext>
                    </a:extLst>
                  </a:blip>
                  <a:stretch>
                    <a:fillRect/>
                  </a:stretch>
                </pic:blipFill>
                <pic:spPr>
                  <a:xfrm>
                    <a:off x="0" y="0"/>
                    <a:ext cx="784225" cy="10077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0472" w14:textId="29E2362F" w:rsidR="0036046D" w:rsidRPr="00A8543E" w:rsidRDefault="00A8543E" w:rsidP="00A8543E">
    <w:pPr>
      <w:pStyle w:val="Header"/>
    </w:pPr>
    <w:r>
      <w:rPr>
        <w:noProof/>
      </w:rPr>
      <w:drawing>
        <wp:anchor distT="0" distB="0" distL="114300" distR="114300" simplePos="0" relativeHeight="251659264" behindDoc="1" locked="0" layoutInCell="1" allowOverlap="0" wp14:anchorId="66456D55" wp14:editId="583FF2BD">
          <wp:simplePos x="0" y="0"/>
          <wp:positionH relativeFrom="page">
            <wp:posOffset>16721</wp:posOffset>
          </wp:positionH>
          <wp:positionV relativeFrom="page">
            <wp:posOffset>15875</wp:posOffset>
          </wp:positionV>
          <wp:extent cx="2037600" cy="1118682"/>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037600" cy="111868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948"/>
    <w:multiLevelType w:val="multilevel"/>
    <w:tmpl w:val="15C4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22C35"/>
    <w:multiLevelType w:val="hybridMultilevel"/>
    <w:tmpl w:val="3E36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9650D"/>
    <w:multiLevelType w:val="hybridMultilevel"/>
    <w:tmpl w:val="E236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C7BCF"/>
    <w:multiLevelType w:val="hybridMultilevel"/>
    <w:tmpl w:val="E9CE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C1C8B"/>
    <w:multiLevelType w:val="multilevel"/>
    <w:tmpl w:val="6C18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1C3731"/>
    <w:multiLevelType w:val="multilevel"/>
    <w:tmpl w:val="383E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D8451D"/>
    <w:multiLevelType w:val="hybridMultilevel"/>
    <w:tmpl w:val="33525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FC11A8"/>
    <w:multiLevelType w:val="multilevel"/>
    <w:tmpl w:val="3228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C65685"/>
    <w:multiLevelType w:val="hybridMultilevel"/>
    <w:tmpl w:val="ECD2DC8C"/>
    <w:lvl w:ilvl="0" w:tplc="6A4EABEA">
      <w:start w:val="1"/>
      <w:numFmt w:val="bullet"/>
      <w:lvlText w:val=""/>
      <w:lvlJc w:val="left"/>
      <w:pPr>
        <w:ind w:left="720" w:hanging="360"/>
      </w:pPr>
      <w:rPr>
        <w:rFonts w:ascii="Symbol" w:hAnsi="Symbol" w:hint="default"/>
      </w:rPr>
    </w:lvl>
    <w:lvl w:ilvl="1" w:tplc="D888520A">
      <w:start w:val="1"/>
      <w:numFmt w:val="bullet"/>
      <w:lvlText w:val="o"/>
      <w:lvlJc w:val="left"/>
      <w:pPr>
        <w:ind w:left="1440" w:hanging="360"/>
      </w:pPr>
      <w:rPr>
        <w:rFonts w:ascii="Courier New" w:hAnsi="Courier New" w:hint="default"/>
      </w:rPr>
    </w:lvl>
    <w:lvl w:ilvl="2" w:tplc="D1566280">
      <w:start w:val="1"/>
      <w:numFmt w:val="bullet"/>
      <w:lvlText w:val=""/>
      <w:lvlJc w:val="left"/>
      <w:pPr>
        <w:ind w:left="2160" w:hanging="360"/>
      </w:pPr>
      <w:rPr>
        <w:rFonts w:ascii="Wingdings" w:hAnsi="Wingdings" w:hint="default"/>
      </w:rPr>
    </w:lvl>
    <w:lvl w:ilvl="3" w:tplc="4CBEA284">
      <w:start w:val="1"/>
      <w:numFmt w:val="bullet"/>
      <w:lvlText w:val=""/>
      <w:lvlJc w:val="left"/>
      <w:pPr>
        <w:ind w:left="2880" w:hanging="360"/>
      </w:pPr>
      <w:rPr>
        <w:rFonts w:ascii="Symbol" w:hAnsi="Symbol" w:hint="default"/>
      </w:rPr>
    </w:lvl>
    <w:lvl w:ilvl="4" w:tplc="4A7E4136">
      <w:start w:val="1"/>
      <w:numFmt w:val="bullet"/>
      <w:lvlText w:val="o"/>
      <w:lvlJc w:val="left"/>
      <w:pPr>
        <w:ind w:left="3600" w:hanging="360"/>
      </w:pPr>
      <w:rPr>
        <w:rFonts w:ascii="Courier New" w:hAnsi="Courier New" w:hint="default"/>
      </w:rPr>
    </w:lvl>
    <w:lvl w:ilvl="5" w:tplc="1AF23F9C">
      <w:start w:val="1"/>
      <w:numFmt w:val="bullet"/>
      <w:lvlText w:val=""/>
      <w:lvlJc w:val="left"/>
      <w:pPr>
        <w:ind w:left="4320" w:hanging="360"/>
      </w:pPr>
      <w:rPr>
        <w:rFonts w:ascii="Wingdings" w:hAnsi="Wingdings" w:hint="default"/>
      </w:rPr>
    </w:lvl>
    <w:lvl w:ilvl="6" w:tplc="BFD4BEEE">
      <w:start w:val="1"/>
      <w:numFmt w:val="bullet"/>
      <w:lvlText w:val=""/>
      <w:lvlJc w:val="left"/>
      <w:pPr>
        <w:ind w:left="5040" w:hanging="360"/>
      </w:pPr>
      <w:rPr>
        <w:rFonts w:ascii="Symbol" w:hAnsi="Symbol" w:hint="default"/>
      </w:rPr>
    </w:lvl>
    <w:lvl w:ilvl="7" w:tplc="2E4A3046">
      <w:start w:val="1"/>
      <w:numFmt w:val="bullet"/>
      <w:lvlText w:val="o"/>
      <w:lvlJc w:val="left"/>
      <w:pPr>
        <w:ind w:left="5760" w:hanging="360"/>
      </w:pPr>
      <w:rPr>
        <w:rFonts w:ascii="Courier New" w:hAnsi="Courier New" w:hint="default"/>
      </w:rPr>
    </w:lvl>
    <w:lvl w:ilvl="8" w:tplc="486E2B9A">
      <w:start w:val="1"/>
      <w:numFmt w:val="bullet"/>
      <w:lvlText w:val=""/>
      <w:lvlJc w:val="left"/>
      <w:pPr>
        <w:ind w:left="6480" w:hanging="360"/>
      </w:pPr>
      <w:rPr>
        <w:rFonts w:ascii="Wingdings" w:hAnsi="Wingdings" w:hint="default"/>
      </w:rPr>
    </w:lvl>
  </w:abstractNum>
  <w:abstractNum w:abstractNumId="9" w15:restartNumberingAfterBreak="0">
    <w:nsid w:val="604F0B56"/>
    <w:multiLevelType w:val="hybridMultilevel"/>
    <w:tmpl w:val="2B3AD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094908">
    <w:abstractNumId w:val="8"/>
  </w:num>
  <w:num w:numId="2" w16cid:durableId="1066336518">
    <w:abstractNumId w:val="5"/>
  </w:num>
  <w:num w:numId="3" w16cid:durableId="513227207">
    <w:abstractNumId w:val="0"/>
  </w:num>
  <w:num w:numId="4" w16cid:durableId="1362512535">
    <w:abstractNumId w:val="7"/>
  </w:num>
  <w:num w:numId="5" w16cid:durableId="1160465673">
    <w:abstractNumId w:val="4"/>
  </w:num>
  <w:num w:numId="6" w16cid:durableId="2006013760">
    <w:abstractNumId w:val="1"/>
  </w:num>
  <w:num w:numId="7" w16cid:durableId="1793281132">
    <w:abstractNumId w:val="3"/>
  </w:num>
  <w:num w:numId="8" w16cid:durableId="1710646632">
    <w:abstractNumId w:val="2"/>
  </w:num>
  <w:num w:numId="9" w16cid:durableId="1978291026">
    <w:abstractNumId w:val="6"/>
  </w:num>
  <w:num w:numId="10" w16cid:durableId="7626536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140"/>
    <w:rsid w:val="000D3DFE"/>
    <w:rsid w:val="000D7040"/>
    <w:rsid w:val="00112416"/>
    <w:rsid w:val="001E5499"/>
    <w:rsid w:val="00211414"/>
    <w:rsid w:val="002350C9"/>
    <w:rsid w:val="0028128C"/>
    <w:rsid w:val="00287F0B"/>
    <w:rsid w:val="00295E34"/>
    <w:rsid w:val="002E46CA"/>
    <w:rsid w:val="0036046D"/>
    <w:rsid w:val="00431D86"/>
    <w:rsid w:val="00592537"/>
    <w:rsid w:val="006059CA"/>
    <w:rsid w:val="006362C6"/>
    <w:rsid w:val="006C74C6"/>
    <w:rsid w:val="007962B8"/>
    <w:rsid w:val="007A4187"/>
    <w:rsid w:val="00803E80"/>
    <w:rsid w:val="0082794D"/>
    <w:rsid w:val="00841CC2"/>
    <w:rsid w:val="008E6AD9"/>
    <w:rsid w:val="009908B6"/>
    <w:rsid w:val="00A133E5"/>
    <w:rsid w:val="00A51E53"/>
    <w:rsid w:val="00A8543E"/>
    <w:rsid w:val="00AA2690"/>
    <w:rsid w:val="00B0551E"/>
    <w:rsid w:val="00B12068"/>
    <w:rsid w:val="00B41498"/>
    <w:rsid w:val="00BC0826"/>
    <w:rsid w:val="00BE4810"/>
    <w:rsid w:val="00C15213"/>
    <w:rsid w:val="00C279FC"/>
    <w:rsid w:val="00C52331"/>
    <w:rsid w:val="00CA2F4E"/>
    <w:rsid w:val="00CB626F"/>
    <w:rsid w:val="00CD53CB"/>
    <w:rsid w:val="00CF2B9C"/>
    <w:rsid w:val="00D27DB2"/>
    <w:rsid w:val="00D41CFF"/>
    <w:rsid w:val="00DD2D1F"/>
    <w:rsid w:val="00EA4DF4"/>
    <w:rsid w:val="00ED7236"/>
    <w:rsid w:val="00EF6156"/>
    <w:rsid w:val="00F27140"/>
    <w:rsid w:val="074D60E9"/>
    <w:rsid w:val="1AA86A78"/>
    <w:rsid w:val="49E3A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A27E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5E34"/>
    <w:rPr>
      <w:rFonts w:ascii="Calibri" w:eastAsia="Calibri" w:hAnsi="Calibri" w:cs="Calibri"/>
      <w:lang w:val="en-AU" w:eastAsia="en-GB"/>
    </w:rPr>
  </w:style>
  <w:style w:type="paragraph" w:styleId="Heading5">
    <w:name w:val="heading 5"/>
    <w:basedOn w:val="Normal"/>
    <w:link w:val="Heading5Char"/>
    <w:uiPriority w:val="9"/>
    <w:qFormat/>
    <w:rsid w:val="00592537"/>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414"/>
    <w:pPr>
      <w:tabs>
        <w:tab w:val="center" w:pos="4513"/>
        <w:tab w:val="right" w:pos="9026"/>
      </w:tabs>
    </w:pPr>
    <w:rPr>
      <w:rFonts w:asciiTheme="minorHAnsi" w:eastAsiaTheme="minorHAnsi" w:hAnsiTheme="minorHAnsi" w:cstheme="minorBidi"/>
      <w:lang w:val="en-US" w:eastAsia="en-US"/>
    </w:rPr>
  </w:style>
  <w:style w:type="character" w:customStyle="1" w:styleId="HeaderChar">
    <w:name w:val="Header Char"/>
    <w:basedOn w:val="DefaultParagraphFont"/>
    <w:link w:val="Header"/>
    <w:uiPriority w:val="99"/>
    <w:rsid w:val="00211414"/>
  </w:style>
  <w:style w:type="paragraph" w:styleId="Footer">
    <w:name w:val="footer"/>
    <w:basedOn w:val="Normal"/>
    <w:link w:val="FooterChar"/>
    <w:uiPriority w:val="99"/>
    <w:unhideWhenUsed/>
    <w:rsid w:val="00211414"/>
    <w:pPr>
      <w:tabs>
        <w:tab w:val="center" w:pos="4513"/>
        <w:tab w:val="right" w:pos="9026"/>
      </w:tabs>
    </w:pPr>
    <w:rPr>
      <w:rFonts w:asciiTheme="minorHAnsi" w:eastAsiaTheme="minorHAnsi" w:hAnsiTheme="minorHAnsi" w:cstheme="minorBidi"/>
      <w:lang w:val="en-US" w:eastAsia="en-US"/>
    </w:rPr>
  </w:style>
  <w:style w:type="character" w:customStyle="1" w:styleId="FooterChar">
    <w:name w:val="Footer Char"/>
    <w:basedOn w:val="DefaultParagraphFont"/>
    <w:link w:val="Footer"/>
    <w:uiPriority w:val="99"/>
    <w:rsid w:val="00211414"/>
  </w:style>
  <w:style w:type="paragraph" w:customStyle="1" w:styleId="p1">
    <w:name w:val="p1"/>
    <w:basedOn w:val="Normal"/>
    <w:rsid w:val="00B0551E"/>
    <w:rPr>
      <w:rFonts w:ascii="Minion Pro" w:eastAsiaTheme="minorHAnsi" w:hAnsi="Minion Pro" w:cs="Times New Roman"/>
      <w:sz w:val="18"/>
      <w:szCs w:val="18"/>
      <w:lang w:val="en-US" w:eastAsia="en-US"/>
    </w:rPr>
  </w:style>
  <w:style w:type="paragraph" w:customStyle="1" w:styleId="p2">
    <w:name w:val="p2"/>
    <w:basedOn w:val="Normal"/>
    <w:rsid w:val="00B0551E"/>
    <w:pPr>
      <w:spacing w:after="120" w:line="182" w:lineRule="atLeast"/>
    </w:pPr>
    <w:rPr>
      <w:rFonts w:ascii="Minion Pro" w:eastAsiaTheme="minorHAnsi" w:hAnsi="Minion Pro" w:cs="Times New Roman"/>
      <w:color w:val="2C2728"/>
      <w:sz w:val="15"/>
      <w:szCs w:val="15"/>
      <w:lang w:val="en-US" w:eastAsia="en-US"/>
    </w:rPr>
  </w:style>
  <w:style w:type="paragraph" w:customStyle="1" w:styleId="p3">
    <w:name w:val="p3"/>
    <w:basedOn w:val="Normal"/>
    <w:rsid w:val="00B0551E"/>
    <w:pPr>
      <w:spacing w:after="120" w:line="152" w:lineRule="atLeast"/>
    </w:pPr>
    <w:rPr>
      <w:rFonts w:ascii="Minion Pro" w:eastAsiaTheme="minorHAnsi" w:hAnsi="Minion Pro" w:cs="Times New Roman"/>
      <w:color w:val="2C2728"/>
      <w:sz w:val="15"/>
      <w:szCs w:val="15"/>
      <w:lang w:val="en-US" w:eastAsia="en-US"/>
    </w:rPr>
  </w:style>
  <w:style w:type="character" w:customStyle="1" w:styleId="apple-converted-space">
    <w:name w:val="apple-converted-space"/>
    <w:basedOn w:val="DefaultParagraphFont"/>
    <w:rsid w:val="00B0551E"/>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592537"/>
    <w:rPr>
      <w:color w:val="0563C1" w:themeColor="hyperlink"/>
      <w:u w:val="single"/>
    </w:rPr>
  </w:style>
  <w:style w:type="character" w:styleId="UnresolvedMention">
    <w:name w:val="Unresolved Mention"/>
    <w:basedOn w:val="DefaultParagraphFont"/>
    <w:uiPriority w:val="99"/>
    <w:rsid w:val="00592537"/>
    <w:rPr>
      <w:color w:val="605E5C"/>
      <w:shd w:val="clear" w:color="auto" w:fill="E1DFDD"/>
    </w:rPr>
  </w:style>
  <w:style w:type="character" w:customStyle="1" w:styleId="Heading5Char">
    <w:name w:val="Heading 5 Char"/>
    <w:basedOn w:val="DefaultParagraphFont"/>
    <w:link w:val="Heading5"/>
    <w:uiPriority w:val="9"/>
    <w:rsid w:val="00592537"/>
    <w:rPr>
      <w:rFonts w:ascii="Times New Roman" w:eastAsia="Times New Roman" w:hAnsi="Times New Roman" w:cs="Times New Roman"/>
      <w:b/>
      <w:bCs/>
      <w:sz w:val="20"/>
      <w:szCs w:val="20"/>
      <w:lang w:val="en-AU" w:eastAsia="en-GB"/>
    </w:rPr>
  </w:style>
  <w:style w:type="paragraph" w:styleId="NormalWeb">
    <w:name w:val="Normal (Web)"/>
    <w:basedOn w:val="Normal"/>
    <w:uiPriority w:val="99"/>
    <w:semiHidden/>
    <w:unhideWhenUsed/>
    <w:rsid w:val="00592537"/>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279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046">
      <w:bodyDiv w:val="1"/>
      <w:marLeft w:val="0"/>
      <w:marRight w:val="0"/>
      <w:marTop w:val="0"/>
      <w:marBottom w:val="0"/>
      <w:divBdr>
        <w:top w:val="none" w:sz="0" w:space="0" w:color="auto"/>
        <w:left w:val="none" w:sz="0" w:space="0" w:color="auto"/>
        <w:bottom w:val="none" w:sz="0" w:space="0" w:color="auto"/>
        <w:right w:val="none" w:sz="0" w:space="0" w:color="auto"/>
      </w:divBdr>
      <w:divsChild>
        <w:div w:id="1412192089">
          <w:marLeft w:val="0"/>
          <w:marRight w:val="0"/>
          <w:marTop w:val="0"/>
          <w:marBottom w:val="0"/>
          <w:divBdr>
            <w:top w:val="none" w:sz="0" w:space="0" w:color="auto"/>
            <w:left w:val="none" w:sz="0" w:space="0" w:color="auto"/>
            <w:bottom w:val="none" w:sz="0" w:space="0" w:color="auto"/>
            <w:right w:val="none" w:sz="0" w:space="0" w:color="auto"/>
          </w:divBdr>
          <w:divsChild>
            <w:div w:id="1284309638">
              <w:marLeft w:val="0"/>
              <w:marRight w:val="0"/>
              <w:marTop w:val="0"/>
              <w:marBottom w:val="0"/>
              <w:divBdr>
                <w:top w:val="none" w:sz="0" w:space="0" w:color="auto"/>
                <w:left w:val="none" w:sz="0" w:space="0" w:color="auto"/>
                <w:bottom w:val="none" w:sz="0" w:space="0" w:color="auto"/>
                <w:right w:val="none" w:sz="0" w:space="0" w:color="auto"/>
              </w:divBdr>
              <w:divsChild>
                <w:div w:id="147536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3847">
          <w:marLeft w:val="0"/>
          <w:marRight w:val="0"/>
          <w:marTop w:val="0"/>
          <w:marBottom w:val="0"/>
          <w:divBdr>
            <w:top w:val="none" w:sz="0" w:space="0" w:color="auto"/>
            <w:left w:val="none" w:sz="0" w:space="0" w:color="auto"/>
            <w:bottom w:val="none" w:sz="0" w:space="0" w:color="auto"/>
            <w:right w:val="none" w:sz="0" w:space="0" w:color="auto"/>
          </w:divBdr>
          <w:divsChild>
            <w:div w:id="1056468887">
              <w:marLeft w:val="0"/>
              <w:marRight w:val="0"/>
              <w:marTop w:val="0"/>
              <w:marBottom w:val="0"/>
              <w:divBdr>
                <w:top w:val="none" w:sz="0" w:space="0" w:color="auto"/>
                <w:left w:val="none" w:sz="0" w:space="0" w:color="auto"/>
                <w:bottom w:val="none" w:sz="0" w:space="0" w:color="auto"/>
                <w:right w:val="none" w:sz="0" w:space="0" w:color="auto"/>
              </w:divBdr>
              <w:divsChild>
                <w:div w:id="169376114">
                  <w:marLeft w:val="0"/>
                  <w:marRight w:val="0"/>
                  <w:marTop w:val="0"/>
                  <w:marBottom w:val="0"/>
                  <w:divBdr>
                    <w:top w:val="none" w:sz="0" w:space="0" w:color="auto"/>
                    <w:left w:val="none" w:sz="0" w:space="0" w:color="auto"/>
                    <w:bottom w:val="none" w:sz="0" w:space="0" w:color="auto"/>
                    <w:right w:val="none" w:sz="0" w:space="0" w:color="auto"/>
                  </w:divBdr>
                  <w:divsChild>
                    <w:div w:id="6435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8829">
      <w:bodyDiv w:val="1"/>
      <w:marLeft w:val="0"/>
      <w:marRight w:val="0"/>
      <w:marTop w:val="0"/>
      <w:marBottom w:val="0"/>
      <w:divBdr>
        <w:top w:val="none" w:sz="0" w:space="0" w:color="auto"/>
        <w:left w:val="none" w:sz="0" w:space="0" w:color="auto"/>
        <w:bottom w:val="none" w:sz="0" w:space="0" w:color="auto"/>
        <w:right w:val="none" w:sz="0" w:space="0" w:color="auto"/>
      </w:divBdr>
    </w:div>
    <w:div w:id="380137604">
      <w:bodyDiv w:val="1"/>
      <w:marLeft w:val="0"/>
      <w:marRight w:val="0"/>
      <w:marTop w:val="0"/>
      <w:marBottom w:val="0"/>
      <w:divBdr>
        <w:top w:val="none" w:sz="0" w:space="0" w:color="auto"/>
        <w:left w:val="none" w:sz="0" w:space="0" w:color="auto"/>
        <w:bottom w:val="none" w:sz="0" w:space="0" w:color="auto"/>
        <w:right w:val="none" w:sz="0" w:space="0" w:color="auto"/>
      </w:divBdr>
      <w:divsChild>
        <w:div w:id="1308122073">
          <w:marLeft w:val="0"/>
          <w:marRight w:val="0"/>
          <w:marTop w:val="0"/>
          <w:marBottom w:val="0"/>
          <w:divBdr>
            <w:top w:val="none" w:sz="0" w:space="0" w:color="auto"/>
            <w:left w:val="none" w:sz="0" w:space="0" w:color="auto"/>
            <w:bottom w:val="none" w:sz="0" w:space="0" w:color="auto"/>
            <w:right w:val="none" w:sz="0" w:space="0" w:color="auto"/>
          </w:divBdr>
          <w:divsChild>
            <w:div w:id="1960720253">
              <w:marLeft w:val="0"/>
              <w:marRight w:val="0"/>
              <w:marTop w:val="0"/>
              <w:marBottom w:val="0"/>
              <w:divBdr>
                <w:top w:val="none" w:sz="0" w:space="0" w:color="auto"/>
                <w:left w:val="none" w:sz="0" w:space="0" w:color="auto"/>
                <w:bottom w:val="none" w:sz="0" w:space="0" w:color="auto"/>
                <w:right w:val="none" w:sz="0" w:space="0" w:color="auto"/>
              </w:divBdr>
            </w:div>
          </w:divsChild>
        </w:div>
        <w:div w:id="801995245">
          <w:marLeft w:val="0"/>
          <w:marRight w:val="0"/>
          <w:marTop w:val="0"/>
          <w:marBottom w:val="0"/>
          <w:divBdr>
            <w:top w:val="none" w:sz="0" w:space="0" w:color="auto"/>
            <w:left w:val="none" w:sz="0" w:space="0" w:color="auto"/>
            <w:bottom w:val="none" w:sz="0" w:space="0" w:color="auto"/>
            <w:right w:val="none" w:sz="0" w:space="0" w:color="auto"/>
          </w:divBdr>
          <w:divsChild>
            <w:div w:id="1031150775">
              <w:marLeft w:val="0"/>
              <w:marRight w:val="0"/>
              <w:marTop w:val="0"/>
              <w:marBottom w:val="0"/>
              <w:divBdr>
                <w:top w:val="none" w:sz="0" w:space="0" w:color="auto"/>
                <w:left w:val="none" w:sz="0" w:space="0" w:color="auto"/>
                <w:bottom w:val="none" w:sz="0" w:space="0" w:color="auto"/>
                <w:right w:val="none" w:sz="0" w:space="0" w:color="auto"/>
              </w:divBdr>
              <w:divsChild>
                <w:div w:id="82924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02940">
      <w:bodyDiv w:val="1"/>
      <w:marLeft w:val="0"/>
      <w:marRight w:val="0"/>
      <w:marTop w:val="0"/>
      <w:marBottom w:val="0"/>
      <w:divBdr>
        <w:top w:val="none" w:sz="0" w:space="0" w:color="auto"/>
        <w:left w:val="none" w:sz="0" w:space="0" w:color="auto"/>
        <w:bottom w:val="none" w:sz="0" w:space="0" w:color="auto"/>
        <w:right w:val="none" w:sz="0" w:space="0" w:color="auto"/>
      </w:divBdr>
      <w:divsChild>
        <w:div w:id="1074081566">
          <w:marLeft w:val="0"/>
          <w:marRight w:val="0"/>
          <w:marTop w:val="0"/>
          <w:marBottom w:val="0"/>
          <w:divBdr>
            <w:top w:val="none" w:sz="0" w:space="0" w:color="auto"/>
            <w:left w:val="none" w:sz="0" w:space="0" w:color="auto"/>
            <w:bottom w:val="none" w:sz="0" w:space="0" w:color="auto"/>
            <w:right w:val="none" w:sz="0" w:space="0" w:color="auto"/>
          </w:divBdr>
          <w:divsChild>
            <w:div w:id="2107187974">
              <w:marLeft w:val="0"/>
              <w:marRight w:val="0"/>
              <w:marTop w:val="0"/>
              <w:marBottom w:val="0"/>
              <w:divBdr>
                <w:top w:val="none" w:sz="0" w:space="0" w:color="auto"/>
                <w:left w:val="none" w:sz="0" w:space="0" w:color="auto"/>
                <w:bottom w:val="none" w:sz="0" w:space="0" w:color="auto"/>
                <w:right w:val="none" w:sz="0" w:space="0" w:color="auto"/>
              </w:divBdr>
              <w:divsChild>
                <w:div w:id="1139421156">
                  <w:marLeft w:val="0"/>
                  <w:marRight w:val="0"/>
                  <w:marTop w:val="0"/>
                  <w:marBottom w:val="0"/>
                  <w:divBdr>
                    <w:top w:val="none" w:sz="0" w:space="0" w:color="auto"/>
                    <w:left w:val="none" w:sz="0" w:space="0" w:color="auto"/>
                    <w:bottom w:val="none" w:sz="0" w:space="0" w:color="auto"/>
                    <w:right w:val="none" w:sz="0" w:space="0" w:color="auto"/>
                  </w:divBdr>
                </w:div>
                <w:div w:id="1625497919">
                  <w:marLeft w:val="0"/>
                  <w:marRight w:val="0"/>
                  <w:marTop w:val="0"/>
                  <w:marBottom w:val="0"/>
                  <w:divBdr>
                    <w:top w:val="none" w:sz="0" w:space="0" w:color="auto"/>
                    <w:left w:val="none" w:sz="0" w:space="0" w:color="auto"/>
                    <w:bottom w:val="none" w:sz="0" w:space="0" w:color="auto"/>
                    <w:right w:val="none" w:sz="0" w:space="0" w:color="auto"/>
                  </w:divBdr>
                </w:div>
                <w:div w:id="244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65553">
      <w:bodyDiv w:val="1"/>
      <w:marLeft w:val="0"/>
      <w:marRight w:val="0"/>
      <w:marTop w:val="0"/>
      <w:marBottom w:val="0"/>
      <w:divBdr>
        <w:top w:val="none" w:sz="0" w:space="0" w:color="auto"/>
        <w:left w:val="none" w:sz="0" w:space="0" w:color="auto"/>
        <w:bottom w:val="none" w:sz="0" w:space="0" w:color="auto"/>
        <w:right w:val="none" w:sz="0" w:space="0" w:color="auto"/>
      </w:divBdr>
      <w:divsChild>
        <w:div w:id="1429236082">
          <w:marLeft w:val="0"/>
          <w:marRight w:val="0"/>
          <w:marTop w:val="0"/>
          <w:marBottom w:val="0"/>
          <w:divBdr>
            <w:top w:val="none" w:sz="0" w:space="0" w:color="auto"/>
            <w:left w:val="none" w:sz="0" w:space="0" w:color="auto"/>
            <w:bottom w:val="none" w:sz="0" w:space="0" w:color="auto"/>
            <w:right w:val="none" w:sz="0" w:space="0" w:color="auto"/>
          </w:divBdr>
          <w:divsChild>
            <w:div w:id="949438081">
              <w:marLeft w:val="0"/>
              <w:marRight w:val="0"/>
              <w:marTop w:val="0"/>
              <w:marBottom w:val="0"/>
              <w:divBdr>
                <w:top w:val="none" w:sz="0" w:space="0" w:color="auto"/>
                <w:left w:val="none" w:sz="0" w:space="0" w:color="auto"/>
                <w:bottom w:val="none" w:sz="0" w:space="0" w:color="auto"/>
                <w:right w:val="none" w:sz="0" w:space="0" w:color="auto"/>
              </w:divBdr>
            </w:div>
          </w:divsChild>
        </w:div>
        <w:div w:id="479536141">
          <w:marLeft w:val="0"/>
          <w:marRight w:val="0"/>
          <w:marTop w:val="0"/>
          <w:marBottom w:val="0"/>
          <w:divBdr>
            <w:top w:val="none" w:sz="0" w:space="0" w:color="auto"/>
            <w:left w:val="none" w:sz="0" w:space="0" w:color="auto"/>
            <w:bottom w:val="none" w:sz="0" w:space="0" w:color="auto"/>
            <w:right w:val="none" w:sz="0" w:space="0" w:color="auto"/>
          </w:divBdr>
          <w:divsChild>
            <w:div w:id="485246508">
              <w:marLeft w:val="0"/>
              <w:marRight w:val="0"/>
              <w:marTop w:val="0"/>
              <w:marBottom w:val="0"/>
              <w:divBdr>
                <w:top w:val="none" w:sz="0" w:space="0" w:color="auto"/>
                <w:left w:val="none" w:sz="0" w:space="0" w:color="auto"/>
                <w:bottom w:val="none" w:sz="0" w:space="0" w:color="auto"/>
                <w:right w:val="none" w:sz="0" w:space="0" w:color="auto"/>
              </w:divBdr>
              <w:divsChild>
                <w:div w:id="16197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4842">
      <w:bodyDiv w:val="1"/>
      <w:marLeft w:val="0"/>
      <w:marRight w:val="0"/>
      <w:marTop w:val="0"/>
      <w:marBottom w:val="0"/>
      <w:divBdr>
        <w:top w:val="none" w:sz="0" w:space="0" w:color="auto"/>
        <w:left w:val="none" w:sz="0" w:space="0" w:color="auto"/>
        <w:bottom w:val="none" w:sz="0" w:space="0" w:color="auto"/>
        <w:right w:val="none" w:sz="0" w:space="0" w:color="auto"/>
      </w:divBdr>
    </w:div>
    <w:div w:id="1429425786">
      <w:bodyDiv w:val="1"/>
      <w:marLeft w:val="0"/>
      <w:marRight w:val="0"/>
      <w:marTop w:val="0"/>
      <w:marBottom w:val="0"/>
      <w:divBdr>
        <w:top w:val="none" w:sz="0" w:space="0" w:color="auto"/>
        <w:left w:val="none" w:sz="0" w:space="0" w:color="auto"/>
        <w:bottom w:val="none" w:sz="0" w:space="0" w:color="auto"/>
        <w:right w:val="none" w:sz="0" w:space="0" w:color="auto"/>
      </w:divBdr>
      <w:divsChild>
        <w:div w:id="835342530">
          <w:marLeft w:val="0"/>
          <w:marRight w:val="0"/>
          <w:marTop w:val="0"/>
          <w:marBottom w:val="0"/>
          <w:divBdr>
            <w:top w:val="none" w:sz="0" w:space="0" w:color="auto"/>
            <w:left w:val="none" w:sz="0" w:space="0" w:color="auto"/>
            <w:bottom w:val="none" w:sz="0" w:space="0" w:color="auto"/>
            <w:right w:val="none" w:sz="0" w:space="0" w:color="auto"/>
          </w:divBdr>
          <w:divsChild>
            <w:div w:id="2031177935">
              <w:marLeft w:val="0"/>
              <w:marRight w:val="0"/>
              <w:marTop w:val="0"/>
              <w:marBottom w:val="0"/>
              <w:divBdr>
                <w:top w:val="none" w:sz="0" w:space="0" w:color="auto"/>
                <w:left w:val="none" w:sz="0" w:space="0" w:color="auto"/>
                <w:bottom w:val="none" w:sz="0" w:space="0" w:color="auto"/>
                <w:right w:val="none" w:sz="0" w:space="0" w:color="auto"/>
              </w:divBdr>
              <w:divsChild>
                <w:div w:id="8474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4902">
          <w:marLeft w:val="0"/>
          <w:marRight w:val="0"/>
          <w:marTop w:val="0"/>
          <w:marBottom w:val="0"/>
          <w:divBdr>
            <w:top w:val="none" w:sz="0" w:space="0" w:color="auto"/>
            <w:left w:val="none" w:sz="0" w:space="0" w:color="auto"/>
            <w:bottom w:val="none" w:sz="0" w:space="0" w:color="auto"/>
            <w:right w:val="none" w:sz="0" w:space="0" w:color="auto"/>
          </w:divBdr>
          <w:divsChild>
            <w:div w:id="265043636">
              <w:marLeft w:val="0"/>
              <w:marRight w:val="0"/>
              <w:marTop w:val="0"/>
              <w:marBottom w:val="0"/>
              <w:divBdr>
                <w:top w:val="none" w:sz="0" w:space="0" w:color="auto"/>
                <w:left w:val="none" w:sz="0" w:space="0" w:color="auto"/>
                <w:bottom w:val="none" w:sz="0" w:space="0" w:color="auto"/>
                <w:right w:val="none" w:sz="0" w:space="0" w:color="auto"/>
              </w:divBdr>
              <w:divsChild>
                <w:div w:id="365258482">
                  <w:marLeft w:val="0"/>
                  <w:marRight w:val="0"/>
                  <w:marTop w:val="0"/>
                  <w:marBottom w:val="0"/>
                  <w:divBdr>
                    <w:top w:val="none" w:sz="0" w:space="0" w:color="auto"/>
                    <w:left w:val="none" w:sz="0" w:space="0" w:color="auto"/>
                    <w:bottom w:val="none" w:sz="0" w:space="0" w:color="auto"/>
                    <w:right w:val="none" w:sz="0" w:space="0" w:color="auto"/>
                  </w:divBdr>
                  <w:divsChild>
                    <w:div w:id="1342077537">
                      <w:marLeft w:val="0"/>
                      <w:marRight w:val="0"/>
                      <w:marTop w:val="0"/>
                      <w:marBottom w:val="0"/>
                      <w:divBdr>
                        <w:top w:val="none" w:sz="0" w:space="0" w:color="auto"/>
                        <w:left w:val="none" w:sz="0" w:space="0" w:color="auto"/>
                        <w:bottom w:val="none" w:sz="0" w:space="0" w:color="auto"/>
                        <w:right w:val="none" w:sz="0" w:space="0" w:color="auto"/>
                      </w:divBdr>
                    </w:div>
                  </w:divsChild>
                </w:div>
                <w:div w:id="1916547930">
                  <w:marLeft w:val="0"/>
                  <w:marRight w:val="0"/>
                  <w:marTop w:val="0"/>
                  <w:marBottom w:val="0"/>
                  <w:divBdr>
                    <w:top w:val="none" w:sz="0" w:space="0" w:color="auto"/>
                    <w:left w:val="none" w:sz="0" w:space="0" w:color="auto"/>
                    <w:bottom w:val="none" w:sz="0" w:space="0" w:color="auto"/>
                    <w:right w:val="none" w:sz="0" w:space="0" w:color="auto"/>
                  </w:divBdr>
                </w:div>
                <w:div w:id="6367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5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0nrhuounkubk2yj/AAC0XzT5VUiSN9pNFxU62m5Pa?dl=0" TargetMode="External"/><Relationship Id="rId13" Type="http://schemas.openxmlformats.org/officeDocument/2006/relationships/hyperlink" Target="https://vimeo.com/729071904/715c87659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imeo.com/729054202/66d5e3b9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729054131/6455c5be5e" TargetMode="External"/><Relationship Id="rId5" Type="http://schemas.openxmlformats.org/officeDocument/2006/relationships/webSettings" Target="webSettings.xml"/><Relationship Id="rId15" Type="http://schemas.openxmlformats.org/officeDocument/2006/relationships/hyperlink" Target="https://vimeo.com/729072094/d2a167aeb3" TargetMode="External"/><Relationship Id="rId10" Type="http://schemas.openxmlformats.org/officeDocument/2006/relationships/hyperlink" Target="https://vimeo.com/729054025/6b4018869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chools@terrapin.org.au" TargetMode="External"/><Relationship Id="rId14" Type="http://schemas.openxmlformats.org/officeDocument/2006/relationships/hyperlink" Target="https://vimeo.com/729071996/4dcf8c9351"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510EDC-3A48-A94A-BFC7-4AA1180A0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Cross</dc:creator>
  <cp:keywords/>
  <dc:description/>
  <cp:lastModifiedBy>Laura Jones</cp:lastModifiedBy>
  <cp:revision>7</cp:revision>
  <cp:lastPrinted>2021-01-20T00:53:00Z</cp:lastPrinted>
  <dcterms:created xsi:type="dcterms:W3CDTF">2022-07-25T03:00:00Z</dcterms:created>
  <dcterms:modified xsi:type="dcterms:W3CDTF">2022-07-28T06:35:00Z</dcterms:modified>
</cp:coreProperties>
</file>